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12" w:rsidRPr="003D1912" w:rsidRDefault="00946A4B" w:rsidP="003D1912">
      <w:pPr>
        <w:keepNext/>
        <w:spacing w:before="240"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10.11.2022 г. №117</w:t>
      </w:r>
    </w:p>
    <w:p w:rsidR="003D1912" w:rsidRPr="003D1912" w:rsidRDefault="003D1912" w:rsidP="003D191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D1912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3D1912" w:rsidRPr="003D1912" w:rsidRDefault="003D1912" w:rsidP="003D191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D1912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3D1912" w:rsidRPr="003D1912" w:rsidRDefault="003D1912" w:rsidP="003D191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D1912"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РАЙОН</w:t>
      </w:r>
    </w:p>
    <w:p w:rsidR="003D1912" w:rsidRPr="003D1912" w:rsidRDefault="003D1912" w:rsidP="003D191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D1912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3D1912" w:rsidRPr="003D1912" w:rsidRDefault="003D1912" w:rsidP="003D191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D191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«ГАХАНСКОЕ» </w:t>
      </w:r>
    </w:p>
    <w:p w:rsidR="003D1912" w:rsidRPr="003D1912" w:rsidRDefault="003D1912" w:rsidP="003D191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D1912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3D1912" w:rsidRPr="003D1912" w:rsidRDefault="003D1912" w:rsidP="003D191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D1912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3D1912" w:rsidRPr="003D1912" w:rsidRDefault="003D1912" w:rsidP="003D19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912" w:rsidRPr="003D1912" w:rsidRDefault="003D1912" w:rsidP="003D191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СОГЛАСИИ НАСЕЛЕНИЯ</w:t>
      </w:r>
      <w:r w:rsidR="002B45A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3D1912" w:rsidRPr="00EB62F4" w:rsidRDefault="003D1912" w:rsidP="003D191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1912" w:rsidRPr="003D1912" w:rsidRDefault="003D1912" w:rsidP="003D19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13 Федерального закона №131-ФЗ от 06.10.2003 г. «</w:t>
      </w:r>
      <w:r w:rsidR="007F6A39">
        <w:rPr>
          <w:rFonts w:ascii="Arial" w:eastAsia="Times New Roman" w:hAnsi="Arial" w:cs="Arial"/>
          <w:sz w:val="24"/>
          <w:szCs w:val="24"/>
          <w:lang w:eastAsia="ru-RU"/>
        </w:rPr>
        <w:t>Об об</w:t>
      </w:r>
      <w:r>
        <w:rPr>
          <w:rFonts w:ascii="Arial" w:eastAsia="Times New Roman" w:hAnsi="Arial" w:cs="Arial"/>
          <w:sz w:val="24"/>
          <w:szCs w:val="24"/>
          <w:lang w:eastAsia="ru-RU"/>
        </w:rPr>
        <w:t>щих принципах местного самоуправления в Российской Федерации</w:t>
      </w:r>
      <w:r w:rsidR="007F6A39"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="002B45A3">
        <w:rPr>
          <w:rFonts w:ascii="Arial" w:eastAsia="Times New Roman" w:hAnsi="Arial" w:cs="Arial"/>
          <w:sz w:val="24"/>
          <w:szCs w:val="24"/>
          <w:lang w:eastAsia="ru-RU"/>
        </w:rPr>
        <w:t xml:space="preserve"> статьями 25,30,35  Закона Иркутской области от 21.06.2010 №49-ОЗ «Об административно-территориальном устройстве Иркутской области», Указом Губернатора Иркутской области от 13.07.2017 г. №119-уг «О порядке направления и рассмотрения предложений по отдельным вопросам изменения административно-территориального деления Иркутской области», </w:t>
      </w:r>
      <w:r w:rsidR="007F6A39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 </w:t>
      </w:r>
      <w:r w:rsidRPr="003D1912">
        <w:rPr>
          <w:rFonts w:ascii="Arial" w:eastAsia="Times New Roman" w:hAnsi="Arial" w:cs="Arial"/>
          <w:sz w:val="24"/>
          <w:szCs w:val="24"/>
          <w:lang w:eastAsia="ru-RU"/>
        </w:rPr>
        <w:t>Устав</w:t>
      </w:r>
      <w:r w:rsidR="007F6A39">
        <w:rPr>
          <w:rFonts w:ascii="Arial" w:eastAsia="Times New Roman" w:hAnsi="Arial" w:cs="Arial"/>
          <w:sz w:val="24"/>
          <w:szCs w:val="24"/>
          <w:lang w:eastAsia="ru-RU"/>
        </w:rPr>
        <w:t xml:space="preserve">ом </w:t>
      </w:r>
      <w:r w:rsidRPr="003D191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3D1912">
        <w:rPr>
          <w:rFonts w:ascii="Arial" w:eastAsia="Times New Roman" w:hAnsi="Arial" w:cs="Arial"/>
          <w:sz w:val="24"/>
          <w:szCs w:val="24"/>
          <w:lang w:eastAsia="ru-RU"/>
        </w:rPr>
        <w:t>Гаханское</w:t>
      </w:r>
      <w:proofErr w:type="spellEnd"/>
      <w:r w:rsidRPr="003D1912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r w:rsidR="007F6A39">
        <w:rPr>
          <w:rFonts w:ascii="Arial" w:eastAsia="Times New Roman" w:hAnsi="Arial" w:cs="Arial"/>
          <w:sz w:val="24"/>
          <w:szCs w:val="24"/>
          <w:lang w:eastAsia="ru-RU"/>
        </w:rPr>
        <w:t>рассмотрев</w:t>
      </w:r>
      <w:proofErr w:type="gramEnd"/>
      <w:r w:rsidR="007F6A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7F6A39">
        <w:rPr>
          <w:rFonts w:ascii="Arial" w:eastAsia="Times New Roman" w:hAnsi="Arial" w:cs="Arial"/>
          <w:sz w:val="24"/>
          <w:szCs w:val="24"/>
          <w:lang w:eastAsia="ru-RU"/>
        </w:rPr>
        <w:t>результаты  публичных слушани</w:t>
      </w:r>
      <w:r w:rsidR="004456A1">
        <w:rPr>
          <w:rFonts w:ascii="Arial" w:eastAsia="Times New Roman" w:hAnsi="Arial" w:cs="Arial"/>
          <w:sz w:val="24"/>
          <w:szCs w:val="24"/>
          <w:lang w:eastAsia="ru-RU"/>
        </w:rPr>
        <w:t>й по вопросу преобразования муниципального образования «</w:t>
      </w:r>
      <w:proofErr w:type="spellStart"/>
      <w:r w:rsidR="004456A1"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proofErr w:type="spellEnd"/>
      <w:r w:rsidR="004456A1">
        <w:rPr>
          <w:rFonts w:ascii="Arial" w:eastAsia="Times New Roman" w:hAnsi="Arial" w:cs="Arial"/>
          <w:sz w:val="24"/>
          <w:szCs w:val="24"/>
          <w:lang w:eastAsia="ru-RU"/>
        </w:rPr>
        <w:t>», муниципального образования «</w:t>
      </w:r>
      <w:proofErr w:type="spellStart"/>
      <w:r w:rsidR="004456A1">
        <w:rPr>
          <w:rFonts w:ascii="Arial" w:eastAsia="Times New Roman" w:hAnsi="Arial" w:cs="Arial"/>
          <w:sz w:val="24"/>
          <w:szCs w:val="24"/>
          <w:lang w:eastAsia="ru-RU"/>
        </w:rPr>
        <w:t>Гаханское</w:t>
      </w:r>
      <w:proofErr w:type="spellEnd"/>
      <w:r w:rsidR="004456A1">
        <w:rPr>
          <w:rFonts w:ascii="Arial" w:eastAsia="Times New Roman" w:hAnsi="Arial" w:cs="Arial"/>
          <w:sz w:val="24"/>
          <w:szCs w:val="24"/>
          <w:lang w:eastAsia="ru-RU"/>
        </w:rPr>
        <w:t xml:space="preserve">» и муниципального образования «Ново-Николаевское» </w:t>
      </w:r>
      <w:proofErr w:type="spellStart"/>
      <w:r w:rsidR="004456A1">
        <w:rPr>
          <w:rFonts w:ascii="Arial" w:eastAsia="Times New Roman" w:hAnsi="Arial" w:cs="Arial"/>
          <w:sz w:val="24"/>
          <w:szCs w:val="24"/>
          <w:lang w:eastAsia="ru-RU"/>
        </w:rPr>
        <w:t>Эхирит-Булагатского</w:t>
      </w:r>
      <w:proofErr w:type="spellEnd"/>
      <w:r w:rsidR="004456A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иркутской области путем их объединения, без изменения границ иных муниципальных образований, с соз</w:t>
      </w:r>
      <w:bookmarkStart w:id="0" w:name="_GoBack"/>
      <w:bookmarkEnd w:id="0"/>
      <w:r w:rsidR="004456A1">
        <w:rPr>
          <w:rFonts w:ascii="Arial" w:eastAsia="Times New Roman" w:hAnsi="Arial" w:cs="Arial"/>
          <w:sz w:val="24"/>
          <w:szCs w:val="24"/>
          <w:lang w:eastAsia="ru-RU"/>
        </w:rPr>
        <w:t>данием вновь образуемого муниципального образования – муниципальное образование «</w:t>
      </w:r>
      <w:proofErr w:type="spellStart"/>
      <w:r w:rsidR="004456A1">
        <w:rPr>
          <w:rFonts w:ascii="Arial" w:eastAsia="Times New Roman" w:hAnsi="Arial" w:cs="Arial"/>
          <w:sz w:val="24"/>
          <w:szCs w:val="24"/>
          <w:lang w:eastAsia="ru-RU"/>
        </w:rPr>
        <w:t>Байтогское</w:t>
      </w:r>
      <w:proofErr w:type="spellEnd"/>
      <w:r w:rsidR="004456A1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spellStart"/>
      <w:r w:rsidR="004456A1">
        <w:rPr>
          <w:rFonts w:ascii="Arial" w:eastAsia="Times New Roman" w:hAnsi="Arial" w:cs="Arial"/>
          <w:sz w:val="24"/>
          <w:szCs w:val="24"/>
          <w:lang w:eastAsia="ru-RU"/>
        </w:rPr>
        <w:t>Эхирит-Булагатского</w:t>
      </w:r>
      <w:proofErr w:type="spellEnd"/>
      <w:r w:rsidR="004456A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Иркутской области от 10 октября 2022 года, </w:t>
      </w:r>
      <w:r w:rsidRPr="003D1912">
        <w:rPr>
          <w:rFonts w:ascii="Arial" w:eastAsia="Times New Roman" w:hAnsi="Arial" w:cs="Arial"/>
          <w:sz w:val="24"/>
          <w:szCs w:val="24"/>
          <w:lang w:eastAsia="ru-RU"/>
        </w:rPr>
        <w:t xml:space="preserve"> Дума</w:t>
      </w:r>
      <w:r w:rsidR="004456A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4456A1">
        <w:rPr>
          <w:rFonts w:ascii="Arial" w:eastAsia="Times New Roman" w:hAnsi="Arial" w:cs="Arial"/>
          <w:sz w:val="24"/>
          <w:szCs w:val="24"/>
          <w:lang w:eastAsia="ru-RU"/>
        </w:rPr>
        <w:t>Гаханское</w:t>
      </w:r>
      <w:proofErr w:type="spellEnd"/>
      <w:r w:rsidR="004456A1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D191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End"/>
    </w:p>
    <w:p w:rsidR="003D1912" w:rsidRPr="003D1912" w:rsidRDefault="003D1912" w:rsidP="003D19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1912" w:rsidRPr="003D1912" w:rsidRDefault="003D1912" w:rsidP="003D1912">
      <w:pPr>
        <w:spacing w:before="60" w:after="0" w:line="240" w:lineRule="auto"/>
        <w:ind w:firstLine="53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D1912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3D1912" w:rsidRPr="003D1912" w:rsidRDefault="003D1912" w:rsidP="003D1912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1"/>
    </w:p>
    <w:bookmarkEnd w:id="1"/>
    <w:p w:rsidR="004456A1" w:rsidRDefault="004456A1" w:rsidP="004456A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Выразить согласие населения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Гаханское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» с </w:t>
      </w:r>
      <w:r w:rsidR="00A6245C">
        <w:rPr>
          <w:rFonts w:ascii="Arial" w:eastAsia="Times New Roman" w:hAnsi="Arial" w:cs="Arial"/>
          <w:sz w:val="24"/>
          <w:szCs w:val="24"/>
          <w:lang w:eastAsia="ru-RU"/>
        </w:rPr>
        <w:t>преобразованием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6245C">
        <w:rPr>
          <w:rFonts w:ascii="Arial" w:eastAsia="Times New Roman" w:hAnsi="Arial" w:cs="Arial"/>
          <w:sz w:val="24"/>
          <w:szCs w:val="24"/>
          <w:lang w:eastAsia="ru-RU"/>
        </w:rPr>
        <w:t>, муниципального образования «</w:t>
      </w:r>
      <w:proofErr w:type="spellStart"/>
      <w:r w:rsidR="00A6245C">
        <w:rPr>
          <w:rFonts w:ascii="Arial" w:eastAsia="Times New Roman" w:hAnsi="Arial" w:cs="Arial"/>
          <w:sz w:val="24"/>
          <w:szCs w:val="24"/>
          <w:lang w:eastAsia="ru-RU"/>
        </w:rPr>
        <w:t>Гаханское</w:t>
      </w:r>
      <w:proofErr w:type="spellEnd"/>
      <w:r w:rsidR="00A6245C">
        <w:rPr>
          <w:rFonts w:ascii="Arial" w:eastAsia="Times New Roman" w:hAnsi="Arial" w:cs="Arial"/>
          <w:sz w:val="24"/>
          <w:szCs w:val="24"/>
          <w:lang w:eastAsia="ru-RU"/>
        </w:rPr>
        <w:t>» и муниципального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</w:t>
      </w:r>
      <w:r w:rsidR="00A6245C">
        <w:rPr>
          <w:rFonts w:ascii="Arial" w:eastAsia="Times New Roman" w:hAnsi="Arial" w:cs="Arial"/>
          <w:sz w:val="24"/>
          <w:szCs w:val="24"/>
          <w:lang w:eastAsia="ru-RU"/>
        </w:rPr>
        <w:t>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«Ново-Николаевское» путем их объединения, без изменения границ иных муниципальных образований, с созданием вновь образуемого муниципального образования –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Байтогское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Эхирит-Булагатского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Иркутской области.</w:t>
      </w:r>
    </w:p>
    <w:p w:rsidR="004456A1" w:rsidRPr="009E5BFB" w:rsidRDefault="004456A1" w:rsidP="004456A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Настоящее решение опубликовать в газете «Вестник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Гаханское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и на официальном сайте администрации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Гаханское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9E5B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9E5BFB">
        <w:rPr>
          <w:rFonts w:ascii="Arial" w:eastAsia="Times New Roman" w:hAnsi="Arial" w:cs="Arial"/>
          <w:sz w:val="24"/>
          <w:szCs w:val="24"/>
          <w:lang w:val="en-US" w:eastAsia="ru-RU"/>
        </w:rPr>
        <w:t>gahan</w:t>
      </w:r>
      <w:proofErr w:type="spellEnd"/>
      <w:r w:rsidR="009E5BFB" w:rsidRPr="009E5BFB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9E5BFB">
        <w:rPr>
          <w:rFonts w:ascii="Arial" w:eastAsia="Times New Roman" w:hAnsi="Arial" w:cs="Arial"/>
          <w:sz w:val="24"/>
          <w:szCs w:val="24"/>
          <w:lang w:val="en-US" w:eastAsia="ru-RU"/>
        </w:rPr>
        <w:t>ehirit</w:t>
      </w:r>
      <w:proofErr w:type="spellEnd"/>
      <w:r w:rsidR="009E5BFB" w:rsidRPr="009E5BFB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9E5BFB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</w:p>
    <w:p w:rsidR="009E5BFB" w:rsidRPr="002B45A3" w:rsidRDefault="009E5BFB" w:rsidP="009E5B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5BFB" w:rsidRPr="002B45A3" w:rsidRDefault="009E5BFB" w:rsidP="009E5B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5BFB" w:rsidRDefault="009E5BFB" w:rsidP="009E5B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</w:p>
    <w:p w:rsidR="009E5BFB" w:rsidRPr="009E5BFB" w:rsidRDefault="009E5BFB" w:rsidP="009E5B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Гаханское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»                                                                  В.А.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Бардаханов</w:t>
      </w:r>
      <w:proofErr w:type="spellEnd"/>
    </w:p>
    <w:sectPr w:rsidR="009E5BFB" w:rsidRPr="009E5BFB" w:rsidSect="003D191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D52D1"/>
    <w:multiLevelType w:val="hybridMultilevel"/>
    <w:tmpl w:val="AFB8C740"/>
    <w:lvl w:ilvl="0" w:tplc="BCCA03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6025F7"/>
    <w:multiLevelType w:val="hybridMultilevel"/>
    <w:tmpl w:val="75E08166"/>
    <w:lvl w:ilvl="0" w:tplc="3850CD32">
      <w:start w:val="1"/>
      <w:numFmt w:val="upperRoman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F2"/>
    <w:rsid w:val="002B45A3"/>
    <w:rsid w:val="003C2BDA"/>
    <w:rsid w:val="003D1912"/>
    <w:rsid w:val="004456A1"/>
    <w:rsid w:val="00520CC5"/>
    <w:rsid w:val="00751FC4"/>
    <w:rsid w:val="007F6A39"/>
    <w:rsid w:val="00946A4B"/>
    <w:rsid w:val="009706F2"/>
    <w:rsid w:val="009E5BFB"/>
    <w:rsid w:val="00A6245C"/>
    <w:rsid w:val="00C836A9"/>
    <w:rsid w:val="00EB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8</cp:revision>
  <cp:lastPrinted>2022-11-28T03:26:00Z</cp:lastPrinted>
  <dcterms:created xsi:type="dcterms:W3CDTF">2022-10-13T04:42:00Z</dcterms:created>
  <dcterms:modified xsi:type="dcterms:W3CDTF">2022-11-28T03:28:00Z</dcterms:modified>
</cp:coreProperties>
</file>