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26" w:rsidRDefault="00EA53BC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25.10.2018 Г. №</w:t>
      </w:r>
      <w:r w:rsidR="00280D1A">
        <w:rPr>
          <w:rFonts w:ascii="Arial" w:hAnsi="Arial" w:cs="Arial"/>
          <w:b/>
          <w:sz w:val="32"/>
          <w:szCs w:val="24"/>
        </w:rPr>
        <w:t>6</w:t>
      </w:r>
    </w:p>
    <w:p w:rsidR="00B450ED" w:rsidRPr="00B450ED" w:rsidRDefault="00B450ED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450ED" w:rsidRPr="00B450ED" w:rsidRDefault="00B450ED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>ИРКУТСКАЯ ОБЛАСТЬ</w:t>
      </w:r>
    </w:p>
    <w:p w:rsidR="00B450ED" w:rsidRPr="00B450ED" w:rsidRDefault="00B450ED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B450ED" w:rsidRPr="00B450ED" w:rsidRDefault="00B450ED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B450ED" w:rsidRPr="00B450ED" w:rsidRDefault="00B450ED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>«ГАХАНСКОЕ»</w:t>
      </w:r>
    </w:p>
    <w:p w:rsidR="00B450ED" w:rsidRPr="00B450ED" w:rsidRDefault="00B450ED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>ДУМА</w:t>
      </w:r>
    </w:p>
    <w:p w:rsidR="00B450ED" w:rsidRPr="00B450ED" w:rsidRDefault="00B450ED" w:rsidP="00B450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>РЕШЕНИЕ</w:t>
      </w:r>
    </w:p>
    <w:p w:rsidR="00B450ED" w:rsidRPr="00B450ED" w:rsidRDefault="00B450ED" w:rsidP="00B450ED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B450ED" w:rsidRPr="00B450ED" w:rsidRDefault="00B450ED" w:rsidP="00EA5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50ED">
        <w:rPr>
          <w:rFonts w:ascii="Arial" w:hAnsi="Arial" w:cs="Arial"/>
          <w:b/>
          <w:sz w:val="32"/>
          <w:szCs w:val="24"/>
        </w:rPr>
        <w:t xml:space="preserve">«О </w:t>
      </w:r>
      <w:r w:rsidR="00EA53BC">
        <w:rPr>
          <w:rFonts w:ascii="Arial" w:hAnsi="Arial" w:cs="Arial"/>
          <w:b/>
          <w:sz w:val="32"/>
          <w:szCs w:val="24"/>
        </w:rPr>
        <w:t>ВНЕСЕНИИ ИЗМЕНЕНИЙ В ПОЛОЖЕНИЕ О ЗЕМЕЛЬНОМ НАЛОГЕ НА ТЕРРИТОРИИ МУНИЦИПАЛЬНОГО ОБРАЗОВАНИЯ «ГАХАНСКОЕ»</w:t>
      </w:r>
    </w:p>
    <w:p w:rsidR="00B450ED" w:rsidRPr="00B450ED" w:rsidRDefault="00B450ED" w:rsidP="00B45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50ED" w:rsidRPr="00FC5446" w:rsidRDefault="00FC5446" w:rsidP="00FC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FC5446">
        <w:rPr>
          <w:rFonts w:ascii="Arial" w:hAnsi="Arial" w:cs="Arial"/>
          <w:sz w:val="24"/>
          <w:szCs w:val="24"/>
        </w:rPr>
        <w:t>Налогов</w:t>
      </w:r>
      <w:r>
        <w:rPr>
          <w:rFonts w:ascii="Arial" w:hAnsi="Arial" w:cs="Arial"/>
          <w:sz w:val="24"/>
          <w:szCs w:val="24"/>
        </w:rPr>
        <w:t>ым кодексом</w:t>
      </w:r>
      <w:r w:rsidRPr="00FC544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B450ED" w:rsidRPr="00FC5446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B450ED" w:rsidRPr="00FC5446">
        <w:rPr>
          <w:rFonts w:ascii="Arial" w:hAnsi="Arial" w:cs="Arial"/>
          <w:sz w:val="24"/>
          <w:szCs w:val="24"/>
        </w:rPr>
        <w:t>Гаханское</w:t>
      </w:r>
      <w:proofErr w:type="spellEnd"/>
      <w:r w:rsidR="00B450ED" w:rsidRPr="00FC5446">
        <w:rPr>
          <w:rFonts w:ascii="Arial" w:hAnsi="Arial" w:cs="Arial"/>
          <w:sz w:val="24"/>
          <w:szCs w:val="24"/>
        </w:rPr>
        <w:t xml:space="preserve">» </w:t>
      </w:r>
    </w:p>
    <w:p w:rsidR="00B450ED" w:rsidRPr="00B450ED" w:rsidRDefault="00B450ED" w:rsidP="00B4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50ED" w:rsidRPr="00B450ED" w:rsidRDefault="00B450ED" w:rsidP="00B450ED">
      <w:pPr>
        <w:pStyle w:val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450ED">
        <w:rPr>
          <w:rFonts w:ascii="Arial" w:hAnsi="Arial" w:cs="Arial"/>
          <w:b/>
          <w:sz w:val="30"/>
          <w:szCs w:val="30"/>
        </w:rPr>
        <w:t>РЕШИЛА:</w:t>
      </w:r>
    </w:p>
    <w:p w:rsidR="00B450ED" w:rsidRPr="00B450ED" w:rsidRDefault="00B450ED" w:rsidP="00B450ED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50ED" w:rsidRPr="00B450ED" w:rsidRDefault="00B450ED" w:rsidP="00B45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0ED">
        <w:rPr>
          <w:rFonts w:ascii="Arial" w:hAnsi="Arial" w:cs="Arial"/>
          <w:sz w:val="24"/>
          <w:szCs w:val="24"/>
        </w:rPr>
        <w:t xml:space="preserve">1. Внести в </w:t>
      </w:r>
      <w:hyperlink r:id="rId5" w:history="1">
        <w:r w:rsidRPr="00B450ED">
          <w:rPr>
            <w:rFonts w:ascii="Arial" w:hAnsi="Arial" w:cs="Arial"/>
            <w:sz w:val="24"/>
            <w:szCs w:val="24"/>
          </w:rPr>
          <w:t>Положение</w:t>
        </w:r>
      </w:hyperlink>
      <w:r w:rsidRPr="00B450ED">
        <w:rPr>
          <w:rFonts w:ascii="Arial" w:hAnsi="Arial" w:cs="Arial"/>
          <w:sz w:val="24"/>
          <w:szCs w:val="24"/>
        </w:rPr>
        <w:t xml:space="preserve"> о земельном налоге на территории муниципального образования «</w:t>
      </w:r>
      <w:proofErr w:type="spellStart"/>
      <w:r w:rsidRPr="00B450ED">
        <w:rPr>
          <w:rFonts w:ascii="Arial" w:hAnsi="Arial" w:cs="Arial"/>
          <w:sz w:val="24"/>
          <w:szCs w:val="24"/>
        </w:rPr>
        <w:t>Гаханское</w:t>
      </w:r>
      <w:proofErr w:type="spellEnd"/>
      <w:r w:rsidRPr="00B450ED">
        <w:rPr>
          <w:rFonts w:ascii="Arial" w:hAnsi="Arial" w:cs="Arial"/>
          <w:sz w:val="24"/>
          <w:szCs w:val="24"/>
        </w:rPr>
        <w:t>», утвержденное решением Думы муниципального образования «</w:t>
      </w:r>
      <w:proofErr w:type="spellStart"/>
      <w:r w:rsidRPr="00B450ED">
        <w:rPr>
          <w:rFonts w:ascii="Arial" w:hAnsi="Arial" w:cs="Arial"/>
          <w:sz w:val="24"/>
          <w:szCs w:val="24"/>
        </w:rPr>
        <w:t>Гаханское</w:t>
      </w:r>
      <w:proofErr w:type="spellEnd"/>
      <w:r w:rsidRPr="00B450ED">
        <w:rPr>
          <w:rFonts w:ascii="Arial" w:hAnsi="Arial" w:cs="Arial"/>
          <w:sz w:val="24"/>
          <w:szCs w:val="24"/>
        </w:rPr>
        <w:t xml:space="preserve">» № </w:t>
      </w:r>
      <w:r w:rsidR="00D82959">
        <w:rPr>
          <w:rFonts w:ascii="Arial" w:hAnsi="Arial" w:cs="Arial"/>
          <w:sz w:val="24"/>
          <w:szCs w:val="24"/>
        </w:rPr>
        <w:t>74</w:t>
      </w:r>
      <w:r w:rsidRPr="00B450ED">
        <w:rPr>
          <w:rFonts w:ascii="Arial" w:hAnsi="Arial" w:cs="Arial"/>
          <w:sz w:val="24"/>
          <w:szCs w:val="24"/>
        </w:rPr>
        <w:t xml:space="preserve"> от </w:t>
      </w:r>
      <w:r w:rsidR="00D82959">
        <w:rPr>
          <w:rFonts w:ascii="Arial" w:hAnsi="Arial" w:cs="Arial"/>
          <w:sz w:val="24"/>
          <w:szCs w:val="24"/>
        </w:rPr>
        <w:t>03.08.2017</w:t>
      </w:r>
      <w:r w:rsidRPr="00B450ED">
        <w:rPr>
          <w:rFonts w:ascii="Arial" w:hAnsi="Arial" w:cs="Arial"/>
          <w:sz w:val="24"/>
          <w:szCs w:val="24"/>
        </w:rPr>
        <w:t xml:space="preserve"> г. следующие изменения:</w:t>
      </w:r>
    </w:p>
    <w:p w:rsidR="00B450ED" w:rsidRPr="007C0EEE" w:rsidRDefault="007C0EEE" w:rsidP="007C0EE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7C0EEE">
        <w:rPr>
          <w:rFonts w:ascii="Arial" w:hAnsi="Arial" w:cs="Arial"/>
          <w:sz w:val="24"/>
          <w:szCs w:val="24"/>
        </w:rPr>
        <w:t xml:space="preserve">Статью 7 дополнить </w:t>
      </w:r>
      <w:r w:rsidR="00B450ED" w:rsidRPr="007C0EEE">
        <w:rPr>
          <w:rFonts w:ascii="Arial" w:hAnsi="Arial" w:cs="Arial"/>
          <w:sz w:val="24"/>
          <w:szCs w:val="24"/>
        </w:rPr>
        <w:t>пункт</w:t>
      </w:r>
      <w:r w:rsidRPr="007C0EEE">
        <w:rPr>
          <w:rFonts w:ascii="Arial" w:hAnsi="Arial" w:cs="Arial"/>
          <w:sz w:val="24"/>
          <w:szCs w:val="24"/>
        </w:rPr>
        <w:t>ом</w:t>
      </w:r>
      <w:r w:rsidR="00B450ED" w:rsidRPr="007C0EEE">
        <w:rPr>
          <w:rFonts w:ascii="Arial" w:hAnsi="Arial" w:cs="Arial"/>
          <w:sz w:val="24"/>
          <w:szCs w:val="24"/>
        </w:rPr>
        <w:t xml:space="preserve"> 7.</w:t>
      </w:r>
      <w:r w:rsidR="00D82959">
        <w:rPr>
          <w:rFonts w:ascii="Arial" w:hAnsi="Arial" w:cs="Arial"/>
          <w:sz w:val="24"/>
          <w:szCs w:val="24"/>
        </w:rPr>
        <w:t>2</w:t>
      </w:r>
      <w:r w:rsidR="00B450ED" w:rsidRPr="007C0EEE">
        <w:rPr>
          <w:rFonts w:ascii="Arial" w:hAnsi="Arial" w:cs="Arial"/>
          <w:sz w:val="24"/>
          <w:szCs w:val="24"/>
        </w:rPr>
        <w:t>.</w:t>
      </w:r>
      <w:r w:rsidR="00D82959">
        <w:rPr>
          <w:rFonts w:ascii="Arial" w:hAnsi="Arial" w:cs="Arial"/>
          <w:sz w:val="24"/>
          <w:szCs w:val="24"/>
        </w:rPr>
        <w:t>5.</w:t>
      </w:r>
      <w:r w:rsidRPr="007C0EE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C0EEE" w:rsidRPr="00FA5422" w:rsidRDefault="007C0EEE" w:rsidP="00FA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422">
        <w:rPr>
          <w:rFonts w:ascii="Arial" w:hAnsi="Arial" w:cs="Arial"/>
          <w:sz w:val="24"/>
          <w:szCs w:val="24"/>
        </w:rPr>
        <w:t>«7.</w:t>
      </w:r>
      <w:r w:rsidR="00D82959">
        <w:rPr>
          <w:rFonts w:ascii="Arial" w:hAnsi="Arial" w:cs="Arial"/>
          <w:sz w:val="24"/>
          <w:szCs w:val="24"/>
        </w:rPr>
        <w:t>2</w:t>
      </w:r>
      <w:r w:rsidRPr="00FA5422">
        <w:rPr>
          <w:rFonts w:ascii="Arial" w:hAnsi="Arial" w:cs="Arial"/>
          <w:sz w:val="24"/>
          <w:szCs w:val="24"/>
        </w:rPr>
        <w:t>.</w:t>
      </w:r>
      <w:r w:rsidR="00D82959">
        <w:rPr>
          <w:rFonts w:ascii="Arial" w:hAnsi="Arial" w:cs="Arial"/>
          <w:sz w:val="24"/>
          <w:szCs w:val="24"/>
        </w:rPr>
        <w:t>5.</w:t>
      </w:r>
      <w:r w:rsidRPr="00FA5422">
        <w:rPr>
          <w:rFonts w:ascii="Arial" w:hAnsi="Arial" w:cs="Arial"/>
          <w:sz w:val="24"/>
          <w:szCs w:val="24"/>
        </w:rPr>
        <w:t xml:space="preserve"> </w:t>
      </w:r>
      <w:r w:rsidR="00FA5422">
        <w:rPr>
          <w:rFonts w:ascii="Arial" w:hAnsi="Arial" w:cs="Arial"/>
          <w:sz w:val="24"/>
          <w:szCs w:val="24"/>
        </w:rPr>
        <w:t>социально ориентированные</w:t>
      </w:r>
      <w:r w:rsidR="00FC5446" w:rsidRPr="00FA5422">
        <w:rPr>
          <w:rFonts w:ascii="Arial" w:hAnsi="Arial" w:cs="Arial"/>
          <w:sz w:val="24"/>
          <w:szCs w:val="24"/>
        </w:rPr>
        <w:t xml:space="preserve"> некоммерчески</w:t>
      </w:r>
      <w:r w:rsidR="00FA5422">
        <w:rPr>
          <w:rFonts w:ascii="Arial" w:hAnsi="Arial" w:cs="Arial"/>
          <w:sz w:val="24"/>
          <w:szCs w:val="24"/>
        </w:rPr>
        <w:t>е</w:t>
      </w:r>
      <w:r w:rsidR="00FC5446" w:rsidRPr="00FA5422">
        <w:rPr>
          <w:rFonts w:ascii="Arial" w:hAnsi="Arial" w:cs="Arial"/>
          <w:sz w:val="24"/>
          <w:szCs w:val="24"/>
        </w:rPr>
        <w:t xml:space="preserve"> организаци</w:t>
      </w:r>
      <w:r w:rsidR="00FA5422">
        <w:rPr>
          <w:rFonts w:ascii="Arial" w:hAnsi="Arial" w:cs="Arial"/>
          <w:sz w:val="24"/>
          <w:szCs w:val="24"/>
        </w:rPr>
        <w:t>и</w:t>
      </w:r>
      <w:proofErr w:type="gramStart"/>
      <w:r w:rsidR="00FA5422">
        <w:rPr>
          <w:rFonts w:ascii="Arial" w:hAnsi="Arial" w:cs="Arial"/>
          <w:sz w:val="24"/>
          <w:szCs w:val="24"/>
        </w:rPr>
        <w:t>.».</w:t>
      </w:r>
      <w:r w:rsidR="00FC5446" w:rsidRPr="00FA542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450ED" w:rsidRPr="00B450ED" w:rsidRDefault="00B450ED" w:rsidP="00B450ED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450ED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1 января 201</w:t>
      </w:r>
      <w:r>
        <w:rPr>
          <w:rFonts w:ascii="Arial" w:hAnsi="Arial" w:cs="Arial"/>
          <w:sz w:val="24"/>
          <w:szCs w:val="24"/>
        </w:rPr>
        <w:t>9</w:t>
      </w:r>
      <w:r w:rsidRPr="00B450ED">
        <w:rPr>
          <w:rFonts w:ascii="Arial" w:hAnsi="Arial" w:cs="Arial"/>
          <w:sz w:val="24"/>
          <w:szCs w:val="24"/>
        </w:rPr>
        <w:t xml:space="preserve"> года.</w:t>
      </w:r>
    </w:p>
    <w:p w:rsidR="00B450ED" w:rsidRDefault="00B450ED" w:rsidP="00B45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3.</w:t>
      </w:r>
      <w:r w:rsidRPr="00027F5B">
        <w:rPr>
          <w:rFonts w:ascii="Arial" w:hAnsi="Arial" w:cs="Arial"/>
          <w:sz w:val="24"/>
          <w:szCs w:val="24"/>
        </w:rPr>
        <w:t xml:space="preserve"> Опубликовать настоящее решение в газете «</w:t>
      </w:r>
      <w:r>
        <w:rPr>
          <w:rFonts w:ascii="Arial" w:hAnsi="Arial" w:cs="Arial"/>
          <w:sz w:val="24"/>
          <w:szCs w:val="24"/>
        </w:rPr>
        <w:t>Вестник МО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450ED" w:rsidRPr="00B450ED" w:rsidRDefault="00B450ED" w:rsidP="00B450ED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B450ED" w:rsidRDefault="00B450ED" w:rsidP="00B450ED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</w:p>
    <w:p w:rsidR="00B04A41" w:rsidRDefault="00B04A41" w:rsidP="00B450ED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pacing w:val="1"/>
          <w:sz w:val="24"/>
          <w:szCs w:val="24"/>
        </w:rPr>
        <w:t>муниципального</w:t>
      </w:r>
      <w:proofErr w:type="gramEnd"/>
    </w:p>
    <w:p w:rsidR="00B04A41" w:rsidRDefault="00B04A41" w:rsidP="00B450ED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образования </w:t>
      </w:r>
      <w:r w:rsidR="00B450ED" w:rsidRPr="00B450ED">
        <w:rPr>
          <w:rFonts w:ascii="Arial" w:hAnsi="Arial" w:cs="Arial"/>
          <w:spacing w:val="1"/>
          <w:sz w:val="24"/>
          <w:szCs w:val="24"/>
        </w:rPr>
        <w:t xml:space="preserve"> «</w:t>
      </w:r>
      <w:proofErr w:type="spellStart"/>
      <w:r w:rsidR="00B450ED" w:rsidRPr="00B450ED">
        <w:rPr>
          <w:rFonts w:ascii="Arial" w:hAnsi="Arial" w:cs="Arial"/>
          <w:spacing w:val="1"/>
          <w:sz w:val="24"/>
          <w:szCs w:val="24"/>
        </w:rPr>
        <w:t>Гаханское</w:t>
      </w:r>
      <w:proofErr w:type="spellEnd"/>
      <w:r w:rsidR="00B450ED" w:rsidRPr="00B450ED">
        <w:rPr>
          <w:rFonts w:ascii="Arial" w:hAnsi="Arial" w:cs="Arial"/>
          <w:spacing w:val="1"/>
          <w:sz w:val="24"/>
          <w:szCs w:val="24"/>
        </w:rPr>
        <w:t xml:space="preserve">» </w:t>
      </w:r>
    </w:p>
    <w:p w:rsidR="00B450ED" w:rsidRPr="00B450ED" w:rsidRDefault="00B450ED" w:rsidP="00B450ED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pacing w:val="1"/>
          <w:sz w:val="24"/>
          <w:szCs w:val="24"/>
        </w:rPr>
        <w:t>Бардаханов</w:t>
      </w:r>
      <w:proofErr w:type="spellEnd"/>
    </w:p>
    <w:p w:rsidR="00B450ED" w:rsidRPr="00B450ED" w:rsidRDefault="00B450ED" w:rsidP="00B450ED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B450ED" w:rsidRPr="00B450ED" w:rsidRDefault="00B04A41" w:rsidP="00B45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B450ED" w:rsidRPr="00B450ED" w:rsidRDefault="00B450ED" w:rsidP="00B450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450ED">
        <w:rPr>
          <w:rFonts w:ascii="Courier New" w:hAnsi="Courier New" w:cs="Courier New"/>
          <w:szCs w:val="24"/>
        </w:rPr>
        <w:t>к Решению Думы МО «</w:t>
      </w:r>
      <w:proofErr w:type="spellStart"/>
      <w:r w:rsidRPr="00B450ED">
        <w:rPr>
          <w:rFonts w:ascii="Courier New" w:hAnsi="Courier New" w:cs="Courier New"/>
          <w:szCs w:val="24"/>
        </w:rPr>
        <w:t>Гаханское</w:t>
      </w:r>
      <w:proofErr w:type="spellEnd"/>
      <w:r w:rsidRPr="00B450ED">
        <w:rPr>
          <w:rFonts w:ascii="Courier New" w:hAnsi="Courier New" w:cs="Courier New"/>
          <w:szCs w:val="24"/>
        </w:rPr>
        <w:t>»</w:t>
      </w:r>
    </w:p>
    <w:p w:rsidR="00B04A41" w:rsidRDefault="00B450ED" w:rsidP="00B04A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450ED">
        <w:rPr>
          <w:rFonts w:ascii="Courier New" w:hAnsi="Courier New" w:cs="Courier New"/>
          <w:szCs w:val="24"/>
        </w:rPr>
        <w:t xml:space="preserve">от </w:t>
      </w:r>
      <w:r w:rsidR="00B04A41">
        <w:rPr>
          <w:rFonts w:ascii="Courier New" w:hAnsi="Courier New" w:cs="Courier New"/>
          <w:szCs w:val="24"/>
        </w:rPr>
        <w:t>25</w:t>
      </w:r>
      <w:r>
        <w:rPr>
          <w:rFonts w:ascii="Courier New" w:hAnsi="Courier New" w:cs="Courier New"/>
          <w:szCs w:val="24"/>
        </w:rPr>
        <w:t>.</w:t>
      </w:r>
      <w:r w:rsidR="00B04A41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0.</w:t>
      </w:r>
      <w:r w:rsidRPr="00B450ED">
        <w:rPr>
          <w:rFonts w:ascii="Courier New" w:hAnsi="Courier New" w:cs="Courier New"/>
          <w:szCs w:val="24"/>
        </w:rPr>
        <w:t>201</w:t>
      </w:r>
      <w:r>
        <w:rPr>
          <w:rFonts w:ascii="Courier New" w:hAnsi="Courier New" w:cs="Courier New"/>
          <w:szCs w:val="24"/>
        </w:rPr>
        <w:t>8</w:t>
      </w:r>
      <w:r w:rsidRPr="00B450ED">
        <w:rPr>
          <w:rFonts w:ascii="Courier New" w:hAnsi="Courier New" w:cs="Courier New"/>
          <w:szCs w:val="24"/>
        </w:rPr>
        <w:t xml:space="preserve"> №</w:t>
      </w:r>
      <w:r w:rsidR="00B04A41">
        <w:rPr>
          <w:rFonts w:ascii="Courier New" w:hAnsi="Courier New" w:cs="Courier New"/>
          <w:szCs w:val="24"/>
        </w:rPr>
        <w:t>6</w:t>
      </w:r>
    </w:p>
    <w:p w:rsidR="00B04A41" w:rsidRDefault="00B04A41" w:rsidP="00B04A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D82959" w:rsidRPr="00D82959" w:rsidRDefault="00D82959" w:rsidP="00B04A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D82959">
        <w:rPr>
          <w:rFonts w:ascii="Arial" w:hAnsi="Arial" w:cs="Arial"/>
          <w:b/>
          <w:sz w:val="30"/>
          <w:szCs w:val="30"/>
        </w:rPr>
        <w:t>Положение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82959"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</w:t>
      </w:r>
      <w:proofErr w:type="spellStart"/>
      <w:r w:rsidRPr="00D82959">
        <w:rPr>
          <w:rFonts w:ascii="Arial" w:hAnsi="Arial" w:cs="Arial"/>
          <w:b/>
          <w:sz w:val="30"/>
          <w:szCs w:val="30"/>
        </w:rPr>
        <w:t>Гаханское</w:t>
      </w:r>
      <w:proofErr w:type="spellEnd"/>
      <w:r w:rsidRPr="00D82959">
        <w:rPr>
          <w:rFonts w:ascii="Arial" w:hAnsi="Arial" w:cs="Arial"/>
          <w:b/>
          <w:sz w:val="30"/>
          <w:szCs w:val="30"/>
        </w:rPr>
        <w:t>»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1. ОБЩИЕ ПОЛОЖЕНИЯ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2959">
        <w:rPr>
          <w:rFonts w:ascii="Arial" w:hAnsi="Arial" w:cs="Arial"/>
          <w:sz w:val="24"/>
          <w:szCs w:val="24"/>
        </w:rPr>
        <w:t>Настоящее Положение о земельном налоге на территории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 xml:space="preserve">» (далее - Положение) в соответствии с главой 31 Налогового кодекса РФ устанавливает земельный налог (далее - налог), </w:t>
      </w:r>
      <w:r w:rsidRPr="00D82959">
        <w:rPr>
          <w:rFonts w:ascii="Arial" w:hAnsi="Arial" w:cs="Arial"/>
          <w:sz w:val="24"/>
          <w:szCs w:val="24"/>
        </w:rPr>
        <w:lastRenderedPageBreak/>
        <w:t>определяет ставки налога, порядок и сроки уплаты налога, налоговые льготы, включая размер не облагаемой налогом суммы для отдельных категорий налогоплательщиков, а также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2. НАЛОГОПЛАТЕЛЬЩИКИ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2.1. Налогоплательщиками налога (далее - налогоплательщики) признаются организации и физические лица</w:t>
      </w:r>
      <w:bookmarkStart w:id="0" w:name="_GoBack"/>
      <w:bookmarkEnd w:id="0"/>
      <w:r w:rsidRPr="00D82959">
        <w:rPr>
          <w:rFonts w:ascii="Arial" w:hAnsi="Arial" w:cs="Arial"/>
          <w:sz w:val="24"/>
          <w:szCs w:val="24"/>
        </w:rPr>
        <w:t>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>».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3. ОБЪЕКТ НАЛОГООБЛОЖЕНИЯ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3.1. Объектом налогообложения признаются земельные участки, расположенные в пределах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>».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3.2. Не признаются объектом налогообложения земельные участки, оговоренные в </w:t>
      </w:r>
      <w:hyperlink r:id="rId6" w:history="1">
        <w:r w:rsidRPr="00D82959">
          <w:rPr>
            <w:rFonts w:ascii="Arial" w:hAnsi="Arial" w:cs="Arial"/>
            <w:sz w:val="24"/>
            <w:szCs w:val="24"/>
          </w:rPr>
          <w:t>п. 2 ст. 389</w:t>
        </w:r>
      </w:hyperlink>
      <w:r w:rsidRPr="00D82959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4. НАЛОГОВЫЕ СТАВКИ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4.1. Налоговые ставки устанавливаются в следующих размерах:</w:t>
      </w:r>
    </w:p>
    <w:p w:rsidR="00D82959" w:rsidRPr="00D82959" w:rsidRDefault="00D82959" w:rsidP="00D8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D82959" w:rsidRPr="00D82959" w:rsidRDefault="00D82959" w:rsidP="00D8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2959" w:rsidRPr="00D82959" w:rsidRDefault="00D82959" w:rsidP="00D8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82959">
        <w:rPr>
          <w:rFonts w:ascii="Arial" w:hAnsi="Arial" w:cs="Arial"/>
          <w:sz w:val="24"/>
          <w:szCs w:val="24"/>
        </w:rPr>
        <w:t>занятых</w:t>
      </w:r>
      <w:proofErr w:type="gramEnd"/>
      <w:r w:rsidRPr="00D82959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82959" w:rsidRPr="00D82959" w:rsidRDefault="00D82959" w:rsidP="00D82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82959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D82959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5. НАЛОГОВАЯ БАЗА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5.1.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7" w:history="1">
        <w:r w:rsidRPr="00D82959">
          <w:rPr>
            <w:rFonts w:ascii="Arial" w:hAnsi="Arial" w:cs="Arial"/>
            <w:sz w:val="24"/>
            <w:szCs w:val="24"/>
          </w:rPr>
          <w:t>ст. 389</w:t>
        </w:r>
      </w:hyperlink>
      <w:r w:rsidRPr="00D82959">
        <w:rPr>
          <w:rFonts w:ascii="Arial" w:hAnsi="Arial" w:cs="Arial"/>
          <w:sz w:val="24"/>
          <w:szCs w:val="24"/>
        </w:rPr>
        <w:t xml:space="preserve"> Налогового кодекса РФ и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8" w:history="1">
        <w:r w:rsidRPr="00D82959">
          <w:rPr>
            <w:rFonts w:ascii="Arial" w:hAnsi="Arial" w:cs="Arial"/>
            <w:sz w:val="24"/>
            <w:szCs w:val="24"/>
          </w:rPr>
          <w:t>налоговым периодом</w:t>
        </w:r>
      </w:hyperlink>
      <w:r w:rsidRPr="00D82959">
        <w:rPr>
          <w:rFonts w:ascii="Arial" w:hAnsi="Arial" w:cs="Arial"/>
          <w:sz w:val="24"/>
          <w:szCs w:val="24"/>
        </w:rPr>
        <w:t>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</w:t>
      </w:r>
      <w:r w:rsidRPr="00D82959">
        <w:rPr>
          <w:rFonts w:ascii="Arial" w:hAnsi="Arial" w:cs="Arial"/>
          <w:sz w:val="24"/>
          <w:szCs w:val="24"/>
        </w:rPr>
        <w:lastRenderedPageBreak/>
        <w:t xml:space="preserve">кадастровая стоимость на дату постановки такого земельного участка на кадастровый </w:t>
      </w:r>
      <w:hyperlink r:id="rId9" w:history="1">
        <w:r w:rsidRPr="00D82959">
          <w:rPr>
            <w:rFonts w:ascii="Arial" w:hAnsi="Arial" w:cs="Arial"/>
            <w:sz w:val="24"/>
            <w:szCs w:val="24"/>
          </w:rPr>
          <w:t>учет</w:t>
        </w:r>
      </w:hyperlink>
      <w:r w:rsidRPr="00D82959">
        <w:rPr>
          <w:rFonts w:ascii="Arial" w:hAnsi="Arial" w:cs="Arial"/>
          <w:sz w:val="24"/>
          <w:szCs w:val="24"/>
        </w:rPr>
        <w:t>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5.2. Если иное не предусмотрено </w:t>
      </w:r>
      <w:hyperlink r:id="rId10" w:history="1">
        <w:r w:rsidRPr="00D82959">
          <w:rPr>
            <w:rFonts w:ascii="Arial" w:hAnsi="Arial" w:cs="Arial"/>
            <w:sz w:val="24"/>
            <w:szCs w:val="24"/>
          </w:rPr>
          <w:t>п. 3</w:t>
        </w:r>
      </w:hyperlink>
      <w:r w:rsidRPr="00D82959">
        <w:rPr>
          <w:rFonts w:ascii="Arial" w:hAnsi="Arial" w:cs="Arial"/>
          <w:sz w:val="24"/>
          <w:szCs w:val="24"/>
        </w:rPr>
        <w:t xml:space="preserve"> ст. 391 Налогового кодекса РФ,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6. ПОРЯДОК И СРОКИ УПЛАТЫ НАЛОГА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И АВАНСОВЫХ ПЛАТЕЖЕЙ ПО НАЛОГУ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6.1. Налоговым периодом признается календарный год.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6.2. Налогоплательщики - организации уплачивают сумму налога, подлежащего уплате по итогам налогового периода, в срок не позднее 5 февраля года, следующего за истекшим налоговым периодом.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6.3. Уплата налога физическими лицами производится в сроки, установленные пунктом 1 статьи 397 Налогового кодекса Российской Федерации.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4"/>
          <w:sz w:val="24"/>
          <w:szCs w:val="24"/>
        </w:rPr>
      </w:pPr>
      <w:r w:rsidRPr="00D82959">
        <w:rPr>
          <w:rFonts w:ascii="Arial" w:hAnsi="Arial" w:cs="Arial"/>
          <w:spacing w:val="4"/>
          <w:sz w:val="24"/>
          <w:szCs w:val="24"/>
        </w:rPr>
        <w:t>6.4.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6.5. Налогоплательщики - организации в течение налогового периода уплачивают авансовые платежи по налогу не позднее последнего числа месяца, следующего за истекшим отчетным периодом.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7. НАЛОГОВЫЕ ЛЬГОТЫ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D82959">
        <w:rPr>
          <w:rFonts w:ascii="Arial" w:hAnsi="Arial" w:cs="Arial"/>
          <w:sz w:val="24"/>
          <w:szCs w:val="24"/>
        </w:rPr>
        <w:t>Налоговые льготы в виде уменьшения налоговой базы на необлагаемую налогом сумму в размере 10000 рублей на одного налогоплательщика на территории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>» в отношении земельного участка, находящегося в собственности, постоянном (бессрочном) пользовании или пожизненно наследуемом владении, устанавливаются для категорий налогоплательщиков, указанных в пункте 5 статьи 391 Налогового кодекса Российской Федерации.</w:t>
      </w:r>
      <w:proofErr w:type="gramEnd"/>
    </w:p>
    <w:p w:rsidR="00D82959" w:rsidRPr="00D82959" w:rsidRDefault="00D82959" w:rsidP="00D8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7.2. От уплаты земельного налога освобождаются:</w:t>
      </w:r>
    </w:p>
    <w:p w:rsidR="00D82959" w:rsidRPr="00D82959" w:rsidRDefault="00D82959" w:rsidP="00D8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7.2.1.  организации и физические лица, установленные статьей 395 Налогового кодекса Российской Федерации;</w:t>
      </w:r>
    </w:p>
    <w:p w:rsidR="00D82959" w:rsidRPr="00D82959" w:rsidRDefault="00D82959" w:rsidP="00D8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7.2.2. органы местного самоуправления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>» в отношении земельных участков, используемых ими для непосредственного выполнения возложенных на них полномочий;</w:t>
      </w:r>
    </w:p>
    <w:p w:rsidR="00D82959" w:rsidRPr="00D82959" w:rsidRDefault="00D82959" w:rsidP="00D8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7.2.3. казенные учреждения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 xml:space="preserve">», финансовое обеспечение </w:t>
      </w:r>
      <w:proofErr w:type="gramStart"/>
      <w:r w:rsidRPr="00D82959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D82959">
        <w:rPr>
          <w:rFonts w:ascii="Arial" w:hAnsi="Arial" w:cs="Arial"/>
          <w:sz w:val="24"/>
          <w:szCs w:val="24"/>
        </w:rPr>
        <w:t xml:space="preserve"> которых осуществляется за счет средств бюджета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>» на основании бюджетной сметы;</w:t>
      </w:r>
    </w:p>
    <w:p w:rsidR="00D82959" w:rsidRPr="00D82959" w:rsidRDefault="00D82959" w:rsidP="00D82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7.2.4.физкультурно-спортивные объединения, физкультурно-спортивные организации и учреждения муниципального образования «</w:t>
      </w:r>
      <w:proofErr w:type="spellStart"/>
      <w:r w:rsidRPr="00D82959">
        <w:rPr>
          <w:rFonts w:ascii="Arial" w:hAnsi="Arial" w:cs="Arial"/>
          <w:sz w:val="24"/>
          <w:szCs w:val="24"/>
        </w:rPr>
        <w:t>Гаханское</w:t>
      </w:r>
      <w:proofErr w:type="spellEnd"/>
      <w:r w:rsidRPr="00D82959">
        <w:rPr>
          <w:rFonts w:ascii="Arial" w:hAnsi="Arial" w:cs="Arial"/>
          <w:sz w:val="24"/>
          <w:szCs w:val="24"/>
        </w:rPr>
        <w:t>» – в отношении земельных участков, занятых спорткомплексами, стадионами, спортивными площадками».</w:t>
      </w:r>
    </w:p>
    <w:p w:rsidR="00D82959" w:rsidRDefault="00A930D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2D7">
        <w:rPr>
          <w:rFonts w:ascii="Arial" w:hAnsi="Arial" w:cs="Arial"/>
          <w:sz w:val="24"/>
          <w:szCs w:val="24"/>
        </w:rPr>
        <w:t>7.2.5. социально ориентированные некоммерческие организации.</w:t>
      </w:r>
    </w:p>
    <w:p w:rsidR="00A930D9" w:rsidRPr="00D82959" w:rsidRDefault="00A930D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8. ПОРЯДОК И СРОКИ ПРЕДСТАВЛЕНИЯ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>НАЛОГОПЛАТЕЛЬЩИКАМИ ДОКУМЕНТОВ, ПОДТВЕРЖДАЮЩИХ ПРАВО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lastRenderedPageBreak/>
        <w:t>НА УМЕНЬШЕНИЕ НАЛОГОВОЙ БАЗЫ</w:t>
      </w: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959">
        <w:rPr>
          <w:rFonts w:ascii="Arial" w:hAnsi="Arial" w:cs="Arial"/>
          <w:sz w:val="24"/>
          <w:szCs w:val="24"/>
        </w:rPr>
        <w:t xml:space="preserve">8.1. </w:t>
      </w:r>
      <w:proofErr w:type="gramStart"/>
      <w:r w:rsidRPr="00D82959">
        <w:rPr>
          <w:rFonts w:ascii="Arial" w:hAnsi="Arial" w:cs="Arial"/>
          <w:sz w:val="24"/>
          <w:szCs w:val="24"/>
        </w:rPr>
        <w:t>Налогоплательщики, имеющие право на уменьшение налоговой базы, должны представить документы, подтверждающие такое право, в налоговый орган по месту нахождения земельного участка не позднее 1 февраля года, следующего за истекшим налоговым периодом, или в течение 30 дней с момента возникновения права на льготу либо уменьшение налогооблагаемой базы.</w:t>
      </w:r>
      <w:proofErr w:type="gramEnd"/>
    </w:p>
    <w:p w:rsidR="00D82959" w:rsidRPr="00D82959" w:rsidRDefault="00D82959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959" w:rsidRPr="005D05E0" w:rsidRDefault="00D82959" w:rsidP="00D8295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0826CF" w:rsidRPr="00FA5422" w:rsidRDefault="000826CF" w:rsidP="00D8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826CF" w:rsidRPr="00FA5422" w:rsidSect="0036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ED"/>
    <w:rsid w:val="000826CF"/>
    <w:rsid w:val="001D6926"/>
    <w:rsid w:val="00280D1A"/>
    <w:rsid w:val="002B42D7"/>
    <w:rsid w:val="0036488B"/>
    <w:rsid w:val="007C0EEE"/>
    <w:rsid w:val="00A930D9"/>
    <w:rsid w:val="00B04A41"/>
    <w:rsid w:val="00B450ED"/>
    <w:rsid w:val="00D82959"/>
    <w:rsid w:val="00EA53BC"/>
    <w:rsid w:val="00FA5422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50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3">
    <w:name w:val="Hyperlink"/>
    <w:uiPriority w:val="99"/>
    <w:unhideWhenUsed/>
    <w:rsid w:val="00B45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50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3">
    <w:name w:val="Hyperlink"/>
    <w:uiPriority w:val="99"/>
    <w:unhideWhenUsed/>
    <w:rsid w:val="00B45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8D5C58B59F5A57083CD8903BBE3D8449985425725C1297D9C5FC03F9hDU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02982FFB78F2618E9BEFBAD902F9D9C979613DF05067BCA73040DFB5D64B1E2F5425470B66t1T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26B41EDDC0028080D555BECA84B902EC53F33D9521970F8C001AF6FCB60AC464AB6902B3u7U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0711190A8C8D655895CEBC75C89C5FF698C79AFBDD8CC65122592783E16F57D15D581FB3A0FB6598FD812BQ1H" TargetMode="External"/><Relationship Id="rId10" Type="http://schemas.openxmlformats.org/officeDocument/2006/relationships/hyperlink" Target="consultantplus://offline/ref=132BFCC0788F7770020B1C6AC1F78D93DB56759D545A5C74D13C43B9448E3E6CD54C48C805A0wDV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EB9D3749FBC3CD3488D5C58B59F5A570838D09139BE3D8449985425725C1297D9C5FC00F1D709h3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5</cp:revision>
  <cp:lastPrinted>2018-10-31T03:11:00Z</cp:lastPrinted>
  <dcterms:created xsi:type="dcterms:W3CDTF">2018-10-22T06:41:00Z</dcterms:created>
  <dcterms:modified xsi:type="dcterms:W3CDTF">2018-10-31T03:11:00Z</dcterms:modified>
</cp:coreProperties>
</file>