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81" w:rsidRPr="00C46181" w:rsidRDefault="00C46181" w:rsidP="00C46181">
      <w:pPr>
        <w:keepNext/>
        <w:spacing w:before="240"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4618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03.08.2017 г.№7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</w:p>
    <w:p w:rsidR="00C46181" w:rsidRPr="00C46181" w:rsidRDefault="00C46181" w:rsidP="00C461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4618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46181" w:rsidRPr="00C46181" w:rsidRDefault="00C46181" w:rsidP="00C461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4618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46181" w:rsidRPr="00C46181" w:rsidRDefault="00C46181" w:rsidP="00C461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46181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МУНИЦИПАЛЬНЫЙ РАЙОН</w:t>
      </w:r>
    </w:p>
    <w:p w:rsidR="00C46181" w:rsidRPr="00C46181" w:rsidRDefault="00C46181" w:rsidP="00C461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4618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«Г</w:t>
      </w:r>
      <w:r w:rsidR="00C46FA8">
        <w:rPr>
          <w:rFonts w:ascii="Arial" w:eastAsia="Times New Roman" w:hAnsi="Arial" w:cs="Arial"/>
          <w:b/>
          <w:sz w:val="32"/>
          <w:szCs w:val="32"/>
          <w:lang w:eastAsia="ru-RU"/>
        </w:rPr>
        <w:t>АХАНСКОЕ</w:t>
      </w:r>
      <w:bookmarkStart w:id="0" w:name="_GoBack"/>
      <w:bookmarkEnd w:id="0"/>
      <w:r w:rsidRPr="00C46181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C46181" w:rsidRPr="00C46181" w:rsidRDefault="00C46181" w:rsidP="00C461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46181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C46181" w:rsidRPr="00C46181" w:rsidRDefault="00C46181" w:rsidP="00C461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46181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C46181" w:rsidRPr="00C46181" w:rsidRDefault="00C46181" w:rsidP="00C46181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46181" w:rsidRPr="00C46181" w:rsidRDefault="00C46181" w:rsidP="00C4618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46181">
        <w:rPr>
          <w:rFonts w:ascii="Arial" w:eastAsia="Times New Roman" w:hAnsi="Arial" w:cs="Arial"/>
          <w:b/>
          <w:sz w:val="32"/>
          <w:szCs w:val="32"/>
          <w:lang w:eastAsia="ru-RU"/>
        </w:rPr>
        <w:t>«О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ВНЕСЕНИИ ИЗМЕНЕНИЙ В РЕШЕНИЕ ДУМЫ от 30.12.2016 г. №62 «О БЮДЖЕТЕ МУНИЦИПАЛЬНОГО ОБРАЗОВАНИЯ «ГАХАНСКОЕ» НА 2017 ГОД И ПЛАНОВЫ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ab/>
        <w:t xml:space="preserve"> ПЕРИОД 2018-2019 гг.» </w:t>
      </w:r>
    </w:p>
    <w:p w:rsidR="00C46181" w:rsidRPr="00C46181" w:rsidRDefault="00C46181" w:rsidP="00C461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181" w:rsidRDefault="00C46181" w:rsidP="00C461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181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24 и статьей 32 Устава МО «</w:t>
      </w:r>
      <w:proofErr w:type="spellStart"/>
      <w:r w:rsidRPr="00C461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Гаханское</w:t>
      </w:r>
      <w:proofErr w:type="spellEnd"/>
      <w:r w:rsidRPr="00C461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46181">
        <w:rPr>
          <w:rFonts w:ascii="Arial" w:eastAsia="Times New Roman" w:hAnsi="Arial" w:cs="Arial"/>
          <w:sz w:val="24"/>
          <w:szCs w:val="24"/>
          <w:lang w:eastAsia="ru-RU"/>
        </w:rPr>
        <w:t xml:space="preserve"> внести в бюджет муниципального образования «</w:t>
      </w:r>
      <w:proofErr w:type="spellStart"/>
      <w:r w:rsidRPr="00C461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Гаханское</w:t>
      </w:r>
      <w:proofErr w:type="spellEnd"/>
      <w:r w:rsidRPr="00C46181">
        <w:rPr>
          <w:rFonts w:ascii="Arial" w:eastAsia="Times New Roman" w:hAnsi="Arial" w:cs="Arial"/>
          <w:sz w:val="24"/>
          <w:szCs w:val="24"/>
          <w:lang w:eastAsia="ru-RU"/>
        </w:rPr>
        <w:t>» на 2017 год утвержденный  решением  Думы от 30.12.2016г. № 62 «О бюджете муниципального образования «</w:t>
      </w:r>
      <w:proofErr w:type="spellStart"/>
      <w:r w:rsidRPr="00C461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Гаханское</w:t>
      </w:r>
      <w:proofErr w:type="spellEnd"/>
      <w:r w:rsidRPr="00C46181">
        <w:rPr>
          <w:rFonts w:ascii="Arial" w:eastAsia="Times New Roman" w:hAnsi="Arial" w:cs="Arial"/>
          <w:sz w:val="24"/>
          <w:szCs w:val="24"/>
          <w:lang w:eastAsia="ru-RU"/>
        </w:rPr>
        <w:t>» на 2017 год и плановый период 2018-2019 гг.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изложить в следующей редакции, дума </w:t>
      </w:r>
    </w:p>
    <w:p w:rsidR="00C46181" w:rsidRDefault="00C46181" w:rsidP="00C461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181" w:rsidRPr="00C46181" w:rsidRDefault="00C46181" w:rsidP="00C4618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46181"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C46181" w:rsidRPr="00C46181" w:rsidRDefault="00C46181" w:rsidP="00C461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181" w:rsidRPr="00C46181" w:rsidRDefault="00C46181" w:rsidP="00C461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181">
        <w:rPr>
          <w:rFonts w:ascii="Arial" w:eastAsia="Times New Roman" w:hAnsi="Arial" w:cs="Arial"/>
          <w:sz w:val="24"/>
          <w:szCs w:val="24"/>
          <w:lang w:eastAsia="ru-RU"/>
        </w:rPr>
        <w:t>1. Утвердить основные характеристики бюджета поселения  на 2017 год: общий объем доходов бюджета поселения 6847100 рублей, из них объем межбюджетных трансфертов, получаемых из других бюджетов бюджетной системы Российской Федерации, в сумме 3064500 рублей;</w:t>
      </w:r>
    </w:p>
    <w:p w:rsidR="00C46181" w:rsidRPr="00C46181" w:rsidRDefault="00C46181" w:rsidP="00C46181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181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бюджета поселения в сумме  8553159,29 рублей;</w:t>
      </w:r>
    </w:p>
    <w:p w:rsidR="00C46181" w:rsidRPr="00C46181" w:rsidRDefault="00C46181" w:rsidP="00C46181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181">
        <w:rPr>
          <w:rFonts w:ascii="Arial" w:eastAsia="Times New Roman" w:hAnsi="Arial" w:cs="Arial"/>
          <w:sz w:val="24"/>
          <w:szCs w:val="24"/>
          <w:lang w:eastAsia="ru-RU"/>
        </w:rPr>
        <w:t>размер дефицита бюджета поселения  в сумме 1706059,29 рублей,</w:t>
      </w:r>
    </w:p>
    <w:p w:rsidR="00C46181" w:rsidRPr="00C46181" w:rsidRDefault="00C46181" w:rsidP="00C46181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181">
        <w:rPr>
          <w:rFonts w:ascii="Arial" w:eastAsia="Times New Roman" w:hAnsi="Arial" w:cs="Arial"/>
          <w:sz w:val="24"/>
          <w:szCs w:val="24"/>
          <w:lang w:eastAsia="ru-RU"/>
        </w:rPr>
        <w:t>Источником финансирования дефицита бюджета определить изменение остатков средств на счете по  учету средств местного бюджета в сумме 11516929,29 руб., дефицит бюджета в сумме 189130 руб.</w:t>
      </w:r>
    </w:p>
    <w:p w:rsidR="00C46181" w:rsidRPr="00C46181" w:rsidRDefault="00C46181" w:rsidP="00C46181">
      <w:pPr>
        <w:spacing w:after="0" w:line="240" w:lineRule="auto"/>
        <w:ind w:firstLine="5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Направить на покрытие дефицита местного бюджета на 2017 год поступления из  источников финансирования дефицита  согласно приложению 6 к настоящему решению.</w:t>
      </w:r>
    </w:p>
    <w:p w:rsidR="00C46181" w:rsidRPr="00C46181" w:rsidRDefault="00C46181" w:rsidP="00C46181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181">
        <w:rPr>
          <w:rFonts w:ascii="Arial" w:eastAsia="Times New Roman" w:hAnsi="Arial" w:cs="Arial"/>
          <w:sz w:val="24"/>
          <w:szCs w:val="24"/>
          <w:lang w:eastAsia="ru-RU"/>
        </w:rPr>
        <w:t>2. Утвердить основные характеристики бюджета поселения на плановый период 2018 и 2019 годов:</w:t>
      </w:r>
    </w:p>
    <w:p w:rsidR="00C46181" w:rsidRPr="00C46181" w:rsidRDefault="00C46181" w:rsidP="00C461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181">
        <w:rPr>
          <w:rFonts w:ascii="Arial" w:eastAsia="Times New Roman" w:hAnsi="Arial" w:cs="Arial"/>
          <w:sz w:val="24"/>
          <w:szCs w:val="24"/>
          <w:lang w:eastAsia="ru-RU"/>
        </w:rPr>
        <w:t>общий объем доходов бюджета поселения на 2018 г. в сумме 4672050 рублей, на 2019 год в сумме 4630750 руб., из них объем межбюджетных трансфертов, получаемых из других бюджетов бюджетной системы Российской Федерации, в 2018 г.- 834800 рублей, в 2019 г.- 763400 руб.;</w:t>
      </w:r>
    </w:p>
    <w:p w:rsidR="00C46181" w:rsidRPr="00C46181" w:rsidRDefault="00C46181" w:rsidP="00C46181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181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расходов бюджета поселения  на 2018 год в сумме 4863913 рублей, в том числе условно утвержденные расходы в сумме 121598 рублей,  на 2019 год в сумме 4824118 рублей, в том числе условно утвержденные расходы в сумме 241206 руб.; </w:t>
      </w:r>
    </w:p>
    <w:p w:rsidR="00C46181" w:rsidRPr="00C46181" w:rsidRDefault="00C46181" w:rsidP="00C46181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181">
        <w:rPr>
          <w:rFonts w:ascii="Arial" w:eastAsia="Times New Roman" w:hAnsi="Arial" w:cs="Arial"/>
          <w:sz w:val="24"/>
          <w:szCs w:val="24"/>
          <w:lang w:eastAsia="ru-RU"/>
        </w:rPr>
        <w:t xml:space="preserve">размер дефицита бюджета поселения на 2018 год в сумме 191863 рублей, или 5 % утвержденного общего годового объема доходов бюджета поселения без учета утвержденного объема безвозмездных поступлений, на 2019 год в сумме 193368 рублей, или 5% утвержденного общего годового объема доходов бюджета </w:t>
      </w:r>
      <w:r w:rsidRPr="00C461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поселения без учета утвержденного объема безвозмездных поступлений.</w:t>
      </w:r>
    </w:p>
    <w:p w:rsidR="00C46181" w:rsidRPr="00C46181" w:rsidRDefault="00C46181" w:rsidP="00C46181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1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Направить на покрытие дефицита местного бюджета на плановый период 2018-2019 годы поступления из  источников финансирования дефицита  согласно приложению 1 к настоящему решению</w:t>
      </w:r>
      <w:r w:rsidRPr="00C46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6181" w:rsidRPr="00C46181" w:rsidRDefault="00C46181" w:rsidP="00C46181">
      <w:pPr>
        <w:spacing w:after="0" w:line="240" w:lineRule="auto"/>
        <w:ind w:firstLine="5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Установить перечень главных </w:t>
      </w:r>
      <w:proofErr w:type="gramStart"/>
      <w:r w:rsidRPr="00C461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администраторов  источников финансирования дефицита бюджета</w:t>
      </w:r>
      <w:proofErr w:type="gramEnd"/>
      <w:r w:rsidRPr="00C461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согласно приложению 1 к настоящему решению. </w:t>
      </w:r>
    </w:p>
    <w:p w:rsidR="00C46181" w:rsidRPr="00C46181" w:rsidRDefault="00C46181" w:rsidP="00C46181">
      <w:pPr>
        <w:spacing w:after="0" w:line="240" w:lineRule="auto"/>
        <w:ind w:firstLine="5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Утвердить перечень главных администраторов доходов бюджета и закрепленных за ними видов доходов бюджета согласно приложению 2 к настоящему решению;</w:t>
      </w:r>
    </w:p>
    <w:p w:rsidR="00C46181" w:rsidRPr="00C46181" w:rsidRDefault="00C46181" w:rsidP="00C46181">
      <w:pPr>
        <w:spacing w:after="0" w:line="240" w:lineRule="auto"/>
        <w:ind w:firstLine="5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Установить прогнозируемые доходы бюджета на 2017 год плановый период 2018-2019 гг. по классификации доходов бюджетов Российской Федерации согласно приложению 3 к настоящему решению. </w:t>
      </w:r>
    </w:p>
    <w:p w:rsidR="00C46181" w:rsidRPr="00C46181" w:rsidRDefault="00C46181" w:rsidP="00C46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1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61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6.</w:t>
      </w:r>
      <w:r w:rsidRPr="00C46181">
        <w:rPr>
          <w:rFonts w:ascii="Arial" w:eastAsia="Times New Roman" w:hAnsi="Arial" w:cs="Arial"/>
          <w:sz w:val="24"/>
          <w:szCs w:val="24"/>
          <w:lang w:eastAsia="ru-RU"/>
        </w:rPr>
        <w:t xml:space="preserve">  Утвердить распределение расходов муниципального образования на 2017 год  плановый период  2018-2019 гг. по разделам, подразделам, целевым статьям, видам  расходов ведомственной классификации расходов бюджета согласно приложению  № 4 к настоящему решению.</w:t>
      </w:r>
    </w:p>
    <w:p w:rsidR="00C46181" w:rsidRPr="00C46181" w:rsidRDefault="00C46181" w:rsidP="00C46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18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7.  Установить верхний предел муниципального долга по состоянию на 1 января 2018 года в размере 189130 рублей, на 1 января 2019 г. - 191863 руб., на 1 января 2020г. – 193368 руб., предельный объем обязательств по муниципальным гарантиям 0 рублей; согласно приложению 5 к настоящему решению. </w:t>
      </w:r>
    </w:p>
    <w:p w:rsidR="00C46181" w:rsidRPr="00C46181" w:rsidRDefault="00C46181" w:rsidP="00C46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181">
        <w:rPr>
          <w:rFonts w:ascii="Arial" w:eastAsia="Times New Roman" w:hAnsi="Arial" w:cs="Arial"/>
          <w:sz w:val="24"/>
          <w:szCs w:val="24"/>
          <w:lang w:eastAsia="ru-RU"/>
        </w:rPr>
        <w:tab/>
        <w:t>8. Установить источники финансирования дефицита бюджета согласно приложению 6 к настоящему решению.</w:t>
      </w:r>
    </w:p>
    <w:p w:rsidR="00C46181" w:rsidRPr="00C46181" w:rsidRDefault="00C46181" w:rsidP="00C461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1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C4618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 </w:t>
      </w:r>
      <w:r w:rsidRPr="00C461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 предельный объем муниципального долга на 2017 год - 175000 рублей,</w:t>
      </w:r>
      <w:r w:rsidRPr="00C4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61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плановый период 2018-2019гг. в сумме 175000 рублей</w:t>
      </w:r>
      <w:r w:rsidRPr="00C46181">
        <w:rPr>
          <w:rFonts w:ascii="Arial" w:eastAsia="Times New Roman" w:hAnsi="Arial" w:cs="Arial"/>
          <w:sz w:val="24"/>
          <w:szCs w:val="24"/>
          <w:lang w:eastAsia="ru-RU"/>
        </w:rPr>
        <w:tab/>
        <w:t>.</w:t>
      </w:r>
    </w:p>
    <w:p w:rsidR="00C46181" w:rsidRPr="00C46181" w:rsidRDefault="00C46181" w:rsidP="00C46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181">
        <w:rPr>
          <w:rFonts w:ascii="Arial" w:eastAsia="Times New Roman" w:hAnsi="Arial" w:cs="Arial"/>
          <w:sz w:val="24"/>
          <w:szCs w:val="24"/>
          <w:lang w:eastAsia="ru-RU"/>
        </w:rPr>
        <w:tab/>
        <w:t>10.</w:t>
      </w:r>
      <w:r w:rsidRPr="00C46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461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Установить</w:t>
      </w:r>
      <w:r w:rsidRPr="00C461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C4618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r w:rsidRPr="00C461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предельный объем расходов</w:t>
      </w:r>
      <w:r w:rsidRPr="00C4618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C461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обслуживание муниципального долга  на 01.01.2018 года, на 01.01.2019 г., на 01.01.2020г. - </w:t>
      </w:r>
      <w:r w:rsidRPr="00C461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0 рублей</w:t>
      </w:r>
      <w:r w:rsidRPr="00C461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46181" w:rsidRPr="00C46181" w:rsidRDefault="00C46181" w:rsidP="00C46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C4618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11. Утвердить программу  </w:t>
      </w:r>
      <w:proofErr w:type="gramStart"/>
      <w:r w:rsidRPr="00C46181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proofErr w:type="gramEnd"/>
      <w:r w:rsidRPr="00C46181">
        <w:rPr>
          <w:rFonts w:ascii="Arial" w:eastAsia="Times New Roman" w:hAnsi="Arial" w:cs="Arial"/>
          <w:sz w:val="24"/>
          <w:szCs w:val="24"/>
          <w:lang w:eastAsia="ru-RU"/>
        </w:rPr>
        <w:t xml:space="preserve">  заимствовании на 2017 год и плановый период 2018-2019 гг. согласно приложению 7.</w:t>
      </w:r>
    </w:p>
    <w:p w:rsidR="00C46181" w:rsidRPr="00C46181" w:rsidRDefault="00C46181" w:rsidP="00C461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181">
        <w:rPr>
          <w:rFonts w:ascii="Arial" w:eastAsia="Times New Roman" w:hAnsi="Arial" w:cs="Arial"/>
          <w:sz w:val="24"/>
          <w:szCs w:val="24"/>
          <w:lang w:eastAsia="ru-RU"/>
        </w:rPr>
        <w:t>12. Настоящее решение вступает в силу со дня опубликования в газете «Вестник МО «</w:t>
      </w:r>
      <w:proofErr w:type="spellStart"/>
      <w:r w:rsidRPr="00C46181">
        <w:rPr>
          <w:rFonts w:ascii="Arial" w:eastAsia="Times New Roman" w:hAnsi="Arial" w:cs="Arial"/>
          <w:sz w:val="24"/>
          <w:szCs w:val="24"/>
          <w:lang w:eastAsia="ru-RU"/>
        </w:rPr>
        <w:t>Гаханское</w:t>
      </w:r>
      <w:proofErr w:type="spellEnd"/>
      <w:r w:rsidRPr="00C46181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C46181" w:rsidRDefault="00C46181" w:rsidP="00C46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181" w:rsidRPr="00C46181" w:rsidRDefault="00C46181" w:rsidP="00C46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181" w:rsidRDefault="00C46181" w:rsidP="00C461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46181"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proofErr w:type="spellStart"/>
      <w:r w:rsidRPr="00C46181">
        <w:rPr>
          <w:rFonts w:ascii="Arial" w:eastAsia="Times New Roman" w:hAnsi="Arial" w:cs="Arial"/>
          <w:sz w:val="24"/>
          <w:szCs w:val="24"/>
          <w:lang w:eastAsia="ru-RU"/>
        </w:rPr>
        <w:t>Гаханское</w:t>
      </w:r>
      <w:proofErr w:type="spellEnd"/>
      <w:r w:rsidRPr="00C4618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46181" w:rsidRPr="00C46181" w:rsidRDefault="00C46181" w:rsidP="00C461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C46181">
        <w:rPr>
          <w:rFonts w:ascii="Arial" w:eastAsia="Times New Roman" w:hAnsi="Arial" w:cs="Arial"/>
          <w:sz w:val="24"/>
          <w:szCs w:val="24"/>
          <w:lang w:eastAsia="ru-RU"/>
        </w:rPr>
        <w:t xml:space="preserve">И.Н. </w:t>
      </w:r>
      <w:proofErr w:type="spellStart"/>
      <w:r w:rsidRPr="00C46181">
        <w:rPr>
          <w:rFonts w:ascii="Arial" w:eastAsia="Times New Roman" w:hAnsi="Arial" w:cs="Arial"/>
          <w:sz w:val="24"/>
          <w:szCs w:val="24"/>
          <w:lang w:eastAsia="ru-RU"/>
        </w:rPr>
        <w:t>Михаханов</w:t>
      </w:r>
      <w:proofErr w:type="spellEnd"/>
    </w:p>
    <w:p w:rsidR="00C46181" w:rsidRPr="00C46181" w:rsidRDefault="00C46181" w:rsidP="00C461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766" w:rsidRDefault="00902766"/>
    <w:sectPr w:rsidR="00902766" w:rsidSect="00E129C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38"/>
    <w:rsid w:val="00902766"/>
    <w:rsid w:val="00C46181"/>
    <w:rsid w:val="00C46FA8"/>
    <w:rsid w:val="00E6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4618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4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4618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4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5</cp:revision>
  <cp:lastPrinted>2017-09-12T01:35:00Z</cp:lastPrinted>
  <dcterms:created xsi:type="dcterms:W3CDTF">2017-08-23T08:30:00Z</dcterms:created>
  <dcterms:modified xsi:type="dcterms:W3CDTF">2017-09-12T01:36:00Z</dcterms:modified>
</cp:coreProperties>
</file>