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9C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C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Pr="0064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C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C6535">
        <w:rPr>
          <w:rFonts w:ascii="Times New Roman" w:hAnsi="Times New Roman"/>
          <w:sz w:val="28"/>
          <w:szCs w:val="28"/>
          <w:highlight w:val="white"/>
        </w:rPr>
        <w:t>9 000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9C6535">
        <w:rPr>
          <w:rFonts w:ascii="Times New Roman" w:hAnsi="Times New Roman"/>
          <w:sz w:val="28"/>
          <w:szCs w:val="28"/>
          <w:highlight w:val="white"/>
        </w:rPr>
        <w:t>девять</w:t>
      </w:r>
      <w:r w:rsidR="00E75F54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тысяч)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9C6535">
        <w:rPr>
          <w:rFonts w:ascii="Times New Roman" w:hAnsi="Times New Roman"/>
          <w:sz w:val="28"/>
          <w:szCs w:val="28"/>
          <w:highlight w:val="white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счет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</w:t>
      </w:r>
      <w:r w:rsidR="009C6535">
        <w:rPr>
          <w:rFonts w:ascii="Times New Roman CYR" w:hAnsi="Times New Roman CYR" w:cs="Times New Roman CYR"/>
          <w:sz w:val="28"/>
          <w:szCs w:val="28"/>
          <w:highlight w:val="white"/>
        </w:rPr>
        <w:t>91428-4525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 </w:t>
      </w:r>
      <w:r w:rsidR="009C6535">
        <w:rPr>
          <w:rFonts w:ascii="Times New Roman CYR" w:hAnsi="Times New Roman CYR" w:cs="Times New Roman CYR"/>
          <w:sz w:val="28"/>
          <w:szCs w:val="28"/>
          <w:highlight w:val="white"/>
        </w:rPr>
        <w:t>22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.1</w:t>
      </w:r>
      <w:r w:rsidR="009C6535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.2022 г.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</w:t>
      </w:r>
      <w:bookmarkStart w:id="0" w:name="_GoBack"/>
      <w:bookmarkEnd w:id="0"/>
      <w:r>
        <w:rPr>
          <w:rFonts w:ascii="Times New Roman" w:hAnsi="Times New Roman"/>
          <w:sz w:val="28"/>
          <w:szCs w:val="28"/>
          <w:highlight w:val="white"/>
        </w:rPr>
        <w:t>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32592"/>
    <w:rsid w:val="00564DA9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67A11"/>
    <w:rsid w:val="009C6535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9</cp:revision>
  <cp:lastPrinted>2022-12-23T03:41:00Z</cp:lastPrinted>
  <dcterms:created xsi:type="dcterms:W3CDTF">2022-09-22T06:56:00Z</dcterms:created>
  <dcterms:modified xsi:type="dcterms:W3CDTF">2022-12-23T03:44:00Z</dcterms:modified>
</cp:coreProperties>
</file>