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EFCDB" w14:textId="77777777"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5C1742B6" w14:textId="2D5FD37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14:paraId="03672234" w14:textId="3568F6CF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14:paraId="2697CF74" w14:textId="5FAF485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14:paraId="28FE4F36" w14:textId="47CEDB54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14:paraId="3F319BB1" w14:textId="3C0B2DCA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6D2E9D4E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55A888" w14:textId="6A83581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14:paraId="612F3229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AA4370B" w14:textId="3D225DEE"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2C6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2C6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C6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 г.  №</w:t>
      </w:r>
      <w:r w:rsidR="002C6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14:paraId="486953B4" w14:textId="459DB20D"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9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r w:rsidR="00225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СОВЕТНИКПРОФ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998559A" w14:textId="1333E1C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14:paraId="0418BE01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п.28 ч.1 статьи 6 Устава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43DE3A9" w14:textId="1204642C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Финансовому отделу администрации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выделить бухгалтерии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2253AC">
        <w:rPr>
          <w:rFonts w:ascii="Times New Roman" w:eastAsia="Times New Roman" w:hAnsi="Times New Roman" w:cs="Times New Roman"/>
          <w:sz w:val="28"/>
          <w:szCs w:val="28"/>
          <w:lang w:eastAsia="ru-RU"/>
        </w:rPr>
        <w:t>33 816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253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три тысячи восемьсот шестнадцать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136682" w:rsidRP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2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информационно-технологическое сопровождение программных продуктов и баз данных, включая базы данных 1С: ИТС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Основание: </w:t>
      </w:r>
      <w:r w:rsidR="002C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№2708/21 от 06.08.2021 г., </w:t>
      </w:r>
      <w:r w:rsidR="00D66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0E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253AC">
        <w:rPr>
          <w:rFonts w:ascii="Times New Roman" w:eastAsia="Times New Roman" w:hAnsi="Times New Roman" w:cs="Times New Roman"/>
          <w:sz w:val="28"/>
          <w:szCs w:val="28"/>
          <w:lang w:eastAsia="ru-RU"/>
        </w:rPr>
        <w:t>11080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253A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253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2253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 №11080 от 06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253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53A62F" w14:textId="692F558D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9110290120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КВР 24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товаров, работ, услуг в сфере информационно-коммуникационных технологий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1B201B" w14:textId="00F5EB1D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65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возложить на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Урбатову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аппарата администрации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  «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C52760C" w14:textId="6EF4C1FE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14:paraId="22876747" w14:textId="52CDB674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14:paraId="3F91DC1F" w14:textId="6702001F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  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14:paraId="4312BA54" w14:textId="77777777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D5FEA54" w14:textId="23D3C070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F24175" w14:textId="0D8A51BF" w:rsidR="006C0107" w:rsidRDefault="00967A11" w:rsidP="00967A11"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Согласовано:                                                                             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14:paraId="3527F95B" w14:textId="3F2CE7E2" w:rsidR="00603BA2" w:rsidRPr="006C0107" w:rsidRDefault="006C0107" w:rsidP="006C010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C0107">
        <w:rPr>
          <w:rFonts w:ascii="Times New Roman" w:hAnsi="Times New Roman" w:cs="Times New Roman"/>
          <w:sz w:val="28"/>
          <w:szCs w:val="28"/>
        </w:rPr>
        <w:t>Ознакомлен:</w:t>
      </w:r>
      <w:r>
        <w:rPr>
          <w:rFonts w:ascii="Times New Roman" w:hAnsi="Times New Roman" w:cs="Times New Roman"/>
          <w:sz w:val="28"/>
          <w:szCs w:val="28"/>
        </w:rPr>
        <w:tab/>
        <w:t>Э.П. Топшилаева</w:t>
      </w:r>
    </w:p>
    <w:sectPr w:rsidR="00603BA2" w:rsidRPr="006C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13"/>
    <w:rsid w:val="00097FCE"/>
    <w:rsid w:val="000E6208"/>
    <w:rsid w:val="00136682"/>
    <w:rsid w:val="00221012"/>
    <w:rsid w:val="002253AC"/>
    <w:rsid w:val="002C6E28"/>
    <w:rsid w:val="00584B96"/>
    <w:rsid w:val="00603BA2"/>
    <w:rsid w:val="006C0107"/>
    <w:rsid w:val="006C2A13"/>
    <w:rsid w:val="00751AE7"/>
    <w:rsid w:val="00762AEC"/>
    <w:rsid w:val="00967A11"/>
    <w:rsid w:val="00B020CC"/>
    <w:rsid w:val="00B7794B"/>
    <w:rsid w:val="00D66540"/>
    <w:rsid w:val="00E3235F"/>
    <w:rsid w:val="00F46FF1"/>
    <w:rsid w:val="00F61D8C"/>
    <w:rsid w:val="00F8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10</cp:revision>
  <cp:lastPrinted>2021-09-03T02:12:00Z</cp:lastPrinted>
  <dcterms:created xsi:type="dcterms:W3CDTF">2021-08-13T04:26:00Z</dcterms:created>
  <dcterms:modified xsi:type="dcterms:W3CDTF">2021-09-03T02:14:00Z</dcterms:modified>
</cp:coreProperties>
</file>