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FC" w:rsidRDefault="007433FC" w:rsidP="007433FC">
      <w:pPr>
        <w:pStyle w:val="a3"/>
        <w:jc w:val="both"/>
      </w:pPr>
      <w:r>
        <w:t> </w:t>
      </w:r>
    </w:p>
    <w:p w:rsidR="007433FC" w:rsidRDefault="007433FC" w:rsidP="007433FC">
      <w:pPr>
        <w:pStyle w:val="a3"/>
        <w:jc w:val="both"/>
      </w:pPr>
      <w:r>
        <w:t> </w:t>
      </w:r>
    </w:p>
    <w:p w:rsidR="007433FC" w:rsidRDefault="007433FC" w:rsidP="007433FC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«ГАХАНСКОЕ»</w:t>
      </w:r>
    </w:p>
    <w:p w:rsidR="007433FC" w:rsidRDefault="007433FC" w:rsidP="007433FC">
      <w:pPr>
        <w:pStyle w:val="a3"/>
        <w:jc w:val="center"/>
      </w:pPr>
      <w:r>
        <w:rPr>
          <w:rStyle w:val="a4"/>
        </w:rPr>
        <w:t>АДМИНИСТРАЦИЯ</w:t>
      </w:r>
    </w:p>
    <w:p w:rsidR="007433FC" w:rsidRDefault="007433FC" w:rsidP="007433FC">
      <w:pPr>
        <w:pStyle w:val="a3"/>
        <w:jc w:val="center"/>
      </w:pPr>
      <w:r>
        <w:rPr>
          <w:rStyle w:val="a4"/>
        </w:rPr>
        <w:t>РАСПОРЯЖЕНИЕ</w:t>
      </w:r>
    </w:p>
    <w:p w:rsidR="007433FC" w:rsidRDefault="007433FC" w:rsidP="007433FC">
      <w:pPr>
        <w:pStyle w:val="a3"/>
        <w:jc w:val="center"/>
      </w:pPr>
      <w:r>
        <w:rPr>
          <w:rStyle w:val="a4"/>
        </w:rPr>
        <w:t>от «30» октября 2014 года № 18</w:t>
      </w:r>
    </w:p>
    <w:p w:rsidR="007433FC" w:rsidRDefault="007433FC" w:rsidP="007433FC">
      <w:pPr>
        <w:pStyle w:val="a3"/>
        <w:jc w:val="center"/>
      </w:pPr>
      <w:r>
        <w:rPr>
          <w:rStyle w:val="a4"/>
        </w:rPr>
        <w:t>О назначении пользователей</w:t>
      </w:r>
      <w:r>
        <w:br/>
      </w:r>
      <w:r>
        <w:rPr>
          <w:rStyle w:val="a4"/>
        </w:rPr>
        <w:t>ППО «СУФД» при осуществлении электронного документооборота с УФК по Иркутской области</w:t>
      </w:r>
    </w:p>
    <w:p w:rsidR="007433FC" w:rsidRDefault="007433FC" w:rsidP="007433FC">
      <w:pPr>
        <w:pStyle w:val="a3"/>
        <w:jc w:val="both"/>
      </w:pPr>
      <w:r>
        <w:br/>
        <w:t>В целях осуществления электронного документооборота с УФК по Иркутской области, исполнения полномочий по администрированию и подписанию электронных документов в прикладном программном обеспечении «Система удаленного финансового документооборота» (далее – ППО «СУФД»), приказываю:</w:t>
      </w:r>
      <w:r>
        <w:br/>
        <w:t>1. Назначить администратором информационной безопасности автоматизированного рабочего места для работы в ППО «СУФД» (Администратором ИБ):</w:t>
      </w:r>
    </w:p>
    <w:p w:rsidR="007433FC" w:rsidRDefault="007433FC" w:rsidP="007433FC">
      <w:pPr>
        <w:pStyle w:val="a3"/>
        <w:jc w:val="both"/>
      </w:pPr>
      <w:r>
        <w:t>– Михаханова Иннокентия Николаевича – глава МО</w:t>
      </w:r>
      <w:r>
        <w:br/>
        <w:t>Ф.И.О. полностью должность</w:t>
      </w:r>
    </w:p>
    <w:p w:rsidR="007433FC" w:rsidRDefault="007433FC" w:rsidP="007433FC">
      <w:pPr>
        <w:pStyle w:val="a3"/>
        <w:jc w:val="both"/>
      </w:pPr>
      <w:r>
        <w:t xml:space="preserve">В его отсутствие функции Администратора ИБ возлагаются на: </w:t>
      </w:r>
      <w:r>
        <w:br/>
        <w:t>– Болтаеву Агафью Алексеевну – ведущего специалиста</w:t>
      </w:r>
      <w:r>
        <w:br/>
        <w:t>Ф.И.О. полностью должность</w:t>
      </w:r>
    </w:p>
    <w:p w:rsidR="007433FC" w:rsidRDefault="007433FC" w:rsidP="007433FC">
      <w:pPr>
        <w:pStyle w:val="a3"/>
        <w:jc w:val="both"/>
      </w:pPr>
      <w:r>
        <w:t>Возложить на указанных работников персональную ответственность за:</w:t>
      </w:r>
      <w:r>
        <w:br/>
        <w:t xml:space="preserve">– организацию бесперебойной работы программно-технических средств (средств электронной подписи); </w:t>
      </w:r>
      <w:r>
        <w:br/>
        <w:t xml:space="preserve">– обеспечение и контроль мероприятий по защите информации в соответствии с требованиями Приказа ФАПСИ от 13.06.2001 № 152 </w:t>
      </w:r>
      <w:r>
        <w:br/>
        <w:t>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тайну»;</w:t>
      </w:r>
      <w:r>
        <w:br/>
        <w:t>– установку, настройку и дальнейшее сопровождение средств криптографической защиты информации, программного обеспечения «АРМ Генерации ключей» и средств электронной подписи в соответствии с требованиями законодательства Российской Федерации и эксплуатационной документации к ним;</w:t>
      </w:r>
      <w:r>
        <w:br/>
        <w:t>– взаимодействие с Управлением Федерального казначейства по Иркутской области по техническим вопросам и вопросам обеспечения безопасности информации.</w:t>
      </w:r>
      <w:r>
        <w:br/>
        <w:t xml:space="preserve">2. Назначить пользователями автоматизированного рабочего места для работы в ППО </w:t>
      </w:r>
      <w:r>
        <w:lastRenderedPageBreak/>
        <w:t>«СУФД»:</w:t>
      </w:r>
      <w:r>
        <w:br/>
        <w:t>2.1. с правом простановки единственной электронной цифровой подписи назначить:</w:t>
      </w:r>
    </w:p>
    <w:p w:rsidR="007433FC" w:rsidRDefault="007433FC" w:rsidP="007433FC">
      <w:pPr>
        <w:pStyle w:val="a3"/>
        <w:jc w:val="both"/>
      </w:pPr>
      <w:r>
        <w:t>– Михаханова Иннокентия Николаевича – глава МО</w:t>
      </w:r>
      <w:r>
        <w:br/>
        <w:t>Ф.И.О. полностью должность</w:t>
      </w:r>
    </w:p>
    <w:p w:rsidR="007433FC" w:rsidRDefault="007433FC" w:rsidP="007433FC">
      <w:pPr>
        <w:pStyle w:val="a3"/>
        <w:jc w:val="both"/>
      </w:pPr>
      <w:r>
        <w:t>Возложить на указанных работников персональную ответственность за:</w:t>
      </w:r>
      <w:r>
        <w:br/>
        <w:t>– безопасность ключевой информации, обеспечение ее сохранности, неразглашение и нераспространение конфиденциальной информации;</w:t>
      </w:r>
      <w:r>
        <w:br/>
        <w:t>– соответствие электронных документов, передаваемых в ППО «СУФД», оригиналам (на бумажных носителях и/или в электронном виде).</w:t>
      </w:r>
      <w:r>
        <w:br/>
        <w:t>3. Операторами автоматизированного рабочего места ППО «СУФД» для приема, подготовки и передачи электронных документов назначить следующих сотрудников:</w:t>
      </w:r>
    </w:p>
    <w:p w:rsidR="007433FC" w:rsidRDefault="007433FC" w:rsidP="007433FC">
      <w:pPr>
        <w:pStyle w:val="a3"/>
        <w:jc w:val="both"/>
      </w:pPr>
      <w:r>
        <w:t>– Михаханова Иннокентия Николаевича – глава МО</w:t>
      </w:r>
      <w:r>
        <w:br/>
        <w:t>Ф.И.О. полностью должность</w:t>
      </w:r>
    </w:p>
    <w:p w:rsidR="007433FC" w:rsidRDefault="007433FC" w:rsidP="007433FC">
      <w:pPr>
        <w:pStyle w:val="a3"/>
        <w:jc w:val="both"/>
      </w:pPr>
      <w:r>
        <w:t>– Болтаеву Агафью Алексеевну – ведущего специалиста</w:t>
      </w:r>
      <w:r>
        <w:br/>
        <w:t>Ф.И.О. полностью должность</w:t>
      </w:r>
    </w:p>
    <w:p w:rsidR="007433FC" w:rsidRDefault="007433FC" w:rsidP="007433FC">
      <w:pPr>
        <w:pStyle w:val="a3"/>
        <w:jc w:val="both"/>
      </w:pPr>
      <w:r>
        <w:t xml:space="preserve">4. Признать утратившим силу приказ от «06» февраля 2013 г. №6 </w:t>
      </w:r>
      <w:r>
        <w:br/>
        <w:t>«О назначении пользователей системы электронного документооборота с УФК Иркутской области».</w:t>
      </w:r>
    </w:p>
    <w:p w:rsidR="007433FC" w:rsidRDefault="007433FC" w:rsidP="007433FC">
      <w:pPr>
        <w:pStyle w:val="a3"/>
        <w:jc w:val="both"/>
      </w:pPr>
      <w:r>
        <w:t> </w:t>
      </w:r>
    </w:p>
    <w:p w:rsidR="007433FC" w:rsidRDefault="007433FC" w:rsidP="007433FC">
      <w:pPr>
        <w:pStyle w:val="a3"/>
        <w:jc w:val="both"/>
      </w:pPr>
      <w:r>
        <w:t>Глава МО «Гаханское» ________ И.Н. Михаханов</w:t>
      </w:r>
      <w:r>
        <w:br/>
        <w:t xml:space="preserve">(подпись) </w:t>
      </w:r>
      <w:r>
        <w:br/>
        <w:t>М.П.</w:t>
      </w:r>
    </w:p>
    <w:p w:rsidR="007433FC" w:rsidRDefault="007433FC" w:rsidP="007433FC">
      <w:pPr>
        <w:pStyle w:val="a3"/>
        <w:jc w:val="both"/>
      </w:pPr>
      <w:r>
        <w:t> </w:t>
      </w:r>
    </w:p>
    <w:p w:rsidR="007433FC" w:rsidRDefault="007433FC" w:rsidP="007433FC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F8"/>
    <w:rsid w:val="001F07F8"/>
    <w:rsid w:val="007433FC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8025B-E328-4417-BF06-D09D54D1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2018-01-25T22:24:00Z</dcterms:created>
  <dcterms:modified xsi:type="dcterms:W3CDTF">2018-01-25T22:24:00Z</dcterms:modified>
</cp:coreProperties>
</file>