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3" w:rsidRPr="0041786C" w:rsidRDefault="000638B3" w:rsidP="000638B3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t>Приложение №1</w:t>
      </w:r>
    </w:p>
    <w:p w:rsidR="000638B3" w:rsidRPr="0041786C" w:rsidRDefault="000638B3" w:rsidP="000638B3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t xml:space="preserve">к постановлению </w:t>
      </w:r>
    </w:p>
    <w:p w:rsidR="000638B3" w:rsidRPr="0041786C" w:rsidRDefault="000638B3" w:rsidP="000638B3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t xml:space="preserve">№ </w:t>
      </w:r>
      <w:r w:rsidR="00A92E15">
        <w:rPr>
          <w:sz w:val="22"/>
          <w:szCs w:val="22"/>
        </w:rPr>
        <w:t>3</w:t>
      </w:r>
      <w:r w:rsidRPr="0041786C">
        <w:rPr>
          <w:sz w:val="22"/>
          <w:szCs w:val="22"/>
        </w:rPr>
        <w:t xml:space="preserve"> от</w:t>
      </w:r>
      <w:r w:rsidR="00A92E15">
        <w:rPr>
          <w:sz w:val="22"/>
          <w:szCs w:val="22"/>
        </w:rPr>
        <w:t>18</w:t>
      </w:r>
      <w:r w:rsidR="00F64A38" w:rsidRPr="0041786C">
        <w:rPr>
          <w:sz w:val="22"/>
          <w:szCs w:val="22"/>
        </w:rPr>
        <w:t>.</w:t>
      </w:r>
      <w:r w:rsidR="00311552" w:rsidRPr="0041786C">
        <w:rPr>
          <w:sz w:val="22"/>
          <w:szCs w:val="22"/>
        </w:rPr>
        <w:t>02</w:t>
      </w:r>
      <w:r w:rsidRPr="0041786C">
        <w:rPr>
          <w:sz w:val="22"/>
          <w:szCs w:val="22"/>
        </w:rPr>
        <w:t>.201</w:t>
      </w:r>
      <w:r w:rsidR="00FA1A52" w:rsidRPr="0041786C">
        <w:rPr>
          <w:sz w:val="22"/>
          <w:szCs w:val="22"/>
        </w:rPr>
        <w:t>9</w:t>
      </w:r>
      <w:r w:rsidRPr="0041786C">
        <w:rPr>
          <w:sz w:val="22"/>
          <w:szCs w:val="22"/>
        </w:rPr>
        <w:t xml:space="preserve"> г.</w:t>
      </w:r>
    </w:p>
    <w:tbl>
      <w:tblPr>
        <w:tblW w:w="1585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"/>
        <w:gridCol w:w="15366"/>
      </w:tblGrid>
      <w:tr w:rsidR="000638B3" w:rsidRPr="0041786C" w:rsidTr="00311552">
        <w:trPr>
          <w:trHeight w:val="358"/>
        </w:trPr>
        <w:tc>
          <w:tcPr>
            <w:tcW w:w="15855" w:type="dxa"/>
            <w:gridSpan w:val="2"/>
            <w:hideMark/>
          </w:tcPr>
          <w:p w:rsidR="000638B3" w:rsidRPr="0041786C" w:rsidRDefault="000638B3" w:rsidP="00311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41786C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Перечень проектов народных инициатив на 201</w:t>
            </w:r>
            <w:r w:rsidR="00311552" w:rsidRPr="0041786C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9</w:t>
            </w:r>
            <w:r w:rsidRPr="0041786C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 xml:space="preserve"> год</w:t>
            </w:r>
          </w:p>
        </w:tc>
      </w:tr>
      <w:tr w:rsidR="000638B3" w:rsidRPr="0041786C" w:rsidTr="00311552">
        <w:trPr>
          <w:trHeight w:val="281"/>
        </w:trPr>
        <w:tc>
          <w:tcPr>
            <w:tcW w:w="489" w:type="dxa"/>
          </w:tcPr>
          <w:p w:rsidR="000638B3" w:rsidRPr="0041786C" w:rsidRDefault="000638B3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66" w:type="dxa"/>
            <w:hideMark/>
          </w:tcPr>
          <w:p w:rsidR="000638B3" w:rsidRPr="0041786C" w:rsidRDefault="000638B3" w:rsidP="00311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</w:pPr>
            <w:r w:rsidRPr="0041786C"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r w:rsidR="00311552" w:rsidRPr="0041786C"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Гахан</w:t>
            </w:r>
            <w:r w:rsidRPr="0041786C"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ское"</w:t>
            </w:r>
          </w:p>
        </w:tc>
      </w:tr>
      <w:tr w:rsidR="000638B3" w:rsidRPr="0041786C" w:rsidTr="00311552">
        <w:trPr>
          <w:trHeight w:val="264"/>
        </w:trPr>
        <w:tc>
          <w:tcPr>
            <w:tcW w:w="15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B3" w:rsidRPr="0041786C" w:rsidRDefault="000638B3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86C">
              <w:rPr>
                <w:rFonts w:eastAsia="Calibri"/>
                <w:color w:val="000000"/>
                <w:sz w:val="24"/>
                <w:szCs w:val="24"/>
                <w:lang w:eastAsia="en-US"/>
              </w:rPr>
              <w:t>(наименование городского округа, поселения)</w:t>
            </w:r>
          </w:p>
          <w:p w:rsidR="006E0760" w:rsidRPr="0041786C" w:rsidRDefault="006E0760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5305" w:type="dxa"/>
              <w:tblLayout w:type="fixed"/>
              <w:tblLook w:val="04A0"/>
            </w:tblPr>
            <w:tblGrid>
              <w:gridCol w:w="840"/>
              <w:gridCol w:w="4684"/>
              <w:gridCol w:w="1701"/>
              <w:gridCol w:w="1559"/>
              <w:gridCol w:w="1418"/>
              <w:gridCol w:w="1559"/>
              <w:gridCol w:w="3544"/>
            </w:tblGrid>
            <w:tr w:rsidR="00311552" w:rsidRPr="0041786C" w:rsidTr="00311552">
              <w:trPr>
                <w:trHeight w:val="1005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Общий объем финансирования, руб.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 xml:space="preserve">Пункт статьи Федерального закона от 6 октября 2003 года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 xml:space="preserve">№ 131-ФЗ «Об общих принципах организации местного самоуправления в Российской Федерации», Закона Иркутской области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 xml:space="preserve">от 3 ноября 2016 года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 xml:space="preserve">№ 96-ОЗ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>«О закреплении за сельскими поселениями Иркутской области вопросов местного значения»</w:t>
                  </w:r>
                </w:p>
              </w:tc>
            </w:tr>
            <w:tr w:rsidR="00311552" w:rsidRPr="0041786C" w:rsidTr="00311552">
              <w:trPr>
                <w:trHeight w:val="2589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областного бюджета,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 xml:space="preserve">местного бюджета, руб. 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11552" w:rsidRPr="0041786C" w:rsidTr="00311552">
              <w:trPr>
                <w:trHeight w:val="140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Приобретение инвентаря для организации досуга населения, спортивного инвентаря, инвентаря для организации кружковой и клубной работы в МКУК КИЦ МО "Гаханское", с.Гаханы, ул. Советская, 17 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до 30 декабря 2019 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764D32" w:rsidP="004178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="00311552" w:rsidRPr="0041786C">
                    <w:rPr>
                      <w:color w:val="000000"/>
                      <w:sz w:val="22"/>
                      <w:szCs w:val="22"/>
                    </w:rPr>
                    <w:t>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764D3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2134</w:t>
                  </w:r>
                  <w:r w:rsidR="00311552" w:rsidRPr="0041786C">
                    <w:rPr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764D3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  <w:r w:rsidR="00311552" w:rsidRPr="0041786C">
                    <w:rPr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41786C" w:rsidTr="00311552">
              <w:trPr>
                <w:trHeight w:val="98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41786C" w:rsidRDefault="00311552" w:rsidP="004178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Благоустройство детской игровой и спортивной площадки в с.Гаханы, ул.Советская, 6 А (приобретение и установка детского игрового оборудования</w:t>
                  </w:r>
                  <w:r w:rsidR="0041786C">
                    <w:rPr>
                      <w:color w:val="000000"/>
                      <w:sz w:val="22"/>
                      <w:szCs w:val="22"/>
                    </w:rPr>
                    <w:t>, спортивной площадки</w:t>
                  </w:r>
                  <w:r w:rsidRPr="0041786C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200000,00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194000,00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6000,00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14.1.15</w:t>
                  </w:r>
                </w:p>
              </w:tc>
            </w:tr>
            <w:tr w:rsidR="00311552" w:rsidRPr="0041786C" w:rsidTr="00311552">
              <w:trPr>
                <w:trHeight w:val="5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Приобретение мебели для МКУК КИЦ МО "Гаханское", с.Гаханы, ул.Советская, 17 А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100000,00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97000,00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3000,00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41786C" w:rsidTr="00764D32">
              <w:trPr>
                <w:trHeight w:val="99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Текущий ремонт зданий МКУК КИЦ МО "Гаханское", с.Гаханы, ул.Советская, 17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150000,00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145500,00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4500,00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41786C" w:rsidTr="00764D32">
              <w:trPr>
                <w:trHeight w:val="1972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Приобретение и установка светильников уличного освещения  в с.Гаханы (ул.Нижний Бажехан, Нижний Гахан, Советская, Ленина, Ровинского, Октябрьская, Доржи Банзарова, Балтахинова, Гагарина, пер.Школьный, пер.Больничный); в пос.Бозой (ул.Ленина, Матросова, Свердлова, Трактовая, Кирова, Калинина, Октябрьская, Дзержинского)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4178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41786C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1786C">
                    <w:rPr>
                      <w:color w:val="000000"/>
                      <w:sz w:val="22"/>
                      <w:szCs w:val="22"/>
                    </w:rPr>
                    <w:t>1959,00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41786C" w:rsidP="00772F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244400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41786C" w:rsidP="00772F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755</w:t>
                  </w:r>
                  <w:r w:rsidR="00772FD3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14.1.19</w:t>
                  </w:r>
                </w:p>
              </w:tc>
            </w:tr>
            <w:tr w:rsidR="00311552" w:rsidRPr="0041786C" w:rsidTr="00311552">
              <w:trPr>
                <w:trHeight w:val="315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921959,00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894300,00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27659,00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11552" w:rsidRPr="0041786C" w:rsidRDefault="00311552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tbl>
      <w:tblPr>
        <w:tblpPr w:leftFromText="180" w:rightFromText="180" w:horzAnchor="margin" w:tblpXSpec="center" w:tblpY="1140"/>
        <w:tblW w:w="14160" w:type="dxa"/>
        <w:tblLook w:val="04A0"/>
      </w:tblPr>
      <w:tblGrid>
        <w:gridCol w:w="960"/>
        <w:gridCol w:w="2620"/>
        <w:gridCol w:w="2260"/>
        <w:gridCol w:w="2140"/>
        <w:gridCol w:w="2140"/>
        <w:gridCol w:w="1920"/>
        <w:gridCol w:w="2120"/>
      </w:tblGrid>
      <w:tr w:rsidR="000638B3" w:rsidRPr="0041786C" w:rsidTr="004D0A1A">
        <w:trPr>
          <w:trHeight w:val="30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638B3" w:rsidRPr="0041786C" w:rsidRDefault="000638B3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38B3" w:rsidRPr="0041786C" w:rsidTr="004D0A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9F" w:rsidRPr="0041786C" w:rsidRDefault="00C15D9F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5D9F" w:rsidRPr="0041786C" w:rsidRDefault="00C15D9F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5D9F" w:rsidRPr="0041786C" w:rsidRDefault="00C15D9F" w:rsidP="0006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786C">
              <w:rPr>
                <w:b/>
                <w:bCs/>
                <w:color w:val="000000"/>
                <w:sz w:val="24"/>
                <w:szCs w:val="24"/>
              </w:rPr>
              <w:t>Перечень сотрудников, ответственных за реализацию проектов народных инициатив</w:t>
            </w:r>
          </w:p>
          <w:p w:rsidR="00C15D9F" w:rsidRPr="0041786C" w:rsidRDefault="00C15D9F" w:rsidP="0006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638B3" w:rsidRPr="0041786C" w:rsidRDefault="000638B3" w:rsidP="006E16D7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41786C">
              <w:rPr>
                <w:b/>
                <w:color w:val="000000"/>
                <w:sz w:val="24"/>
                <w:szCs w:val="24"/>
                <w:u w:val="single"/>
              </w:rPr>
              <w:t>Муниципальное образование "</w:t>
            </w:r>
            <w:r w:rsidR="006E16D7" w:rsidRPr="0041786C">
              <w:rPr>
                <w:b/>
                <w:color w:val="000000"/>
                <w:sz w:val="24"/>
                <w:szCs w:val="24"/>
                <w:u w:val="single"/>
              </w:rPr>
              <w:t>Гахан</w:t>
            </w:r>
            <w:r w:rsidRPr="0041786C">
              <w:rPr>
                <w:b/>
                <w:color w:val="000000"/>
                <w:sz w:val="24"/>
                <w:szCs w:val="24"/>
                <w:u w:val="single"/>
              </w:rPr>
              <w:t>ское"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rPr>
                <w:color w:val="000000"/>
                <w:sz w:val="22"/>
                <w:szCs w:val="22"/>
              </w:rPr>
            </w:pPr>
          </w:p>
        </w:tc>
      </w:tr>
      <w:tr w:rsidR="000638B3" w:rsidRPr="0041786C" w:rsidTr="004D0A1A">
        <w:trPr>
          <w:trHeight w:val="37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8"/>
                <w:szCs w:val="28"/>
              </w:rPr>
            </w:pPr>
            <w:r w:rsidRPr="0041786C">
              <w:rPr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  <w:p w:rsidR="00FD639A" w:rsidRPr="0041786C" w:rsidRDefault="00FD639A" w:rsidP="000638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38B3" w:rsidRPr="0041786C" w:rsidTr="004D0A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38B3" w:rsidRPr="0041786C" w:rsidTr="004D0A1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e-mail</w:t>
            </w:r>
          </w:p>
        </w:tc>
      </w:tr>
      <w:tr w:rsidR="003C1B7E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C1B7E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E" w:rsidRPr="0041786C" w:rsidRDefault="003A6982" w:rsidP="003A6982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7E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Бардаханов В.А.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C1B7E" w:rsidP="003A69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89148761292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82" w:rsidRPr="0041786C" w:rsidRDefault="00EE76FD" w:rsidP="003A698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3A6982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3C1B7E" w:rsidRPr="0041786C" w:rsidRDefault="003C1B7E" w:rsidP="003A6982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3A6982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Борокшинова Э.Л.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89148973521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EE76FD" w:rsidP="003A698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3A6982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3A6982" w:rsidRPr="0041786C" w:rsidRDefault="003A6982" w:rsidP="003A6982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2B4DC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Болтаева А.А.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89500855883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EE76FD" w:rsidP="002B4DC8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2B4DC8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2B4DC8" w:rsidRPr="0041786C" w:rsidRDefault="002B4DC8" w:rsidP="002B4DC8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Урбатова А.А.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89041188962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EE76FD" w:rsidP="002B4DC8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2B4DC8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2B4DC8" w:rsidRPr="0041786C" w:rsidRDefault="002B4DC8" w:rsidP="002B4DC8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8"/>
                <w:szCs w:val="28"/>
              </w:rPr>
            </w:pPr>
            <w:r w:rsidRPr="004178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764D32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764D32">
              <w:rPr>
                <w:color w:val="000000"/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8" w:rsidRPr="00764D32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764D32">
              <w:rPr>
                <w:color w:val="000000"/>
                <w:sz w:val="24"/>
                <w:szCs w:val="24"/>
              </w:rPr>
              <w:t>Данилова Т.Н.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764D32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764D32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89648021160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EE76FD" w:rsidP="002B4DC8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B4DC8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2B4DC8" w:rsidRPr="0041786C" w:rsidRDefault="002B4DC8" w:rsidP="002B4DC8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3A69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</w:tr>
      <w:tr w:rsidR="002B4DC8" w:rsidRPr="0041786C" w:rsidTr="004D0A1A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D9F" w:rsidRPr="0041786C" w:rsidRDefault="00C15D9F" w:rsidP="00C15D9F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t>Приложение №2</w:t>
      </w:r>
    </w:p>
    <w:p w:rsidR="000638B3" w:rsidRPr="0041786C" w:rsidRDefault="00C15D9F" w:rsidP="00C15D9F">
      <w:pPr>
        <w:jc w:val="right"/>
        <w:rPr>
          <w:sz w:val="28"/>
          <w:szCs w:val="28"/>
        </w:rPr>
      </w:pPr>
      <w:r w:rsidRPr="0041786C">
        <w:rPr>
          <w:sz w:val="22"/>
          <w:szCs w:val="22"/>
        </w:rPr>
        <w:t>к постановлению №</w:t>
      </w:r>
      <w:r w:rsidR="00A92E15">
        <w:rPr>
          <w:sz w:val="22"/>
          <w:szCs w:val="22"/>
        </w:rPr>
        <w:t xml:space="preserve"> 3</w:t>
      </w:r>
      <w:r w:rsidRPr="0041786C">
        <w:rPr>
          <w:sz w:val="22"/>
          <w:szCs w:val="22"/>
        </w:rPr>
        <w:t xml:space="preserve"> от </w:t>
      </w:r>
      <w:r w:rsidR="00A92E15">
        <w:rPr>
          <w:sz w:val="22"/>
          <w:szCs w:val="22"/>
        </w:rPr>
        <w:t>18</w:t>
      </w:r>
      <w:r w:rsidRPr="0041786C">
        <w:rPr>
          <w:sz w:val="22"/>
          <w:szCs w:val="22"/>
        </w:rPr>
        <w:t>.0</w:t>
      </w:r>
      <w:r w:rsidR="006E16D7" w:rsidRPr="0041786C">
        <w:rPr>
          <w:sz w:val="22"/>
          <w:szCs w:val="22"/>
        </w:rPr>
        <w:t>2</w:t>
      </w:r>
      <w:r w:rsidRPr="0041786C">
        <w:rPr>
          <w:sz w:val="22"/>
          <w:szCs w:val="22"/>
        </w:rPr>
        <w:t>.201</w:t>
      </w:r>
      <w:r w:rsidR="006E16D7" w:rsidRPr="0041786C">
        <w:rPr>
          <w:sz w:val="22"/>
          <w:szCs w:val="22"/>
        </w:rPr>
        <w:t>9</w:t>
      </w:r>
      <w:r w:rsidRPr="0041786C">
        <w:rPr>
          <w:sz w:val="22"/>
          <w:szCs w:val="22"/>
        </w:rPr>
        <w:t xml:space="preserve"> г.</w:t>
      </w: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tabs>
          <w:tab w:val="left" w:pos="5592"/>
        </w:tabs>
        <w:rPr>
          <w:sz w:val="28"/>
          <w:szCs w:val="28"/>
        </w:rPr>
        <w:sectPr w:rsidR="000638B3" w:rsidRPr="0041786C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E814A4" w:rsidRPr="0041786C" w:rsidRDefault="00576111" w:rsidP="00576111">
      <w:pPr>
        <w:jc w:val="right"/>
        <w:rPr>
          <w:rFonts w:eastAsia="Calibri"/>
          <w:sz w:val="22"/>
          <w:szCs w:val="22"/>
        </w:rPr>
      </w:pPr>
      <w:r w:rsidRPr="0041786C">
        <w:rPr>
          <w:rFonts w:eastAsia="Calibri"/>
          <w:sz w:val="22"/>
          <w:szCs w:val="22"/>
        </w:rPr>
        <w:lastRenderedPageBreak/>
        <w:t>Приложение № 3</w:t>
      </w:r>
    </w:p>
    <w:p w:rsidR="00576111" w:rsidRPr="0041786C" w:rsidRDefault="00576111" w:rsidP="00BC1D6F">
      <w:pPr>
        <w:jc w:val="right"/>
        <w:rPr>
          <w:rFonts w:eastAsia="Calibri"/>
          <w:sz w:val="22"/>
          <w:szCs w:val="22"/>
        </w:rPr>
      </w:pPr>
      <w:r w:rsidRPr="0041786C">
        <w:rPr>
          <w:rFonts w:eastAsia="Calibri"/>
          <w:sz w:val="22"/>
          <w:szCs w:val="22"/>
        </w:rPr>
        <w:t xml:space="preserve">к постановлению № </w:t>
      </w:r>
      <w:r w:rsidR="00A92E15">
        <w:rPr>
          <w:rFonts w:eastAsia="Calibri"/>
          <w:sz w:val="22"/>
          <w:szCs w:val="22"/>
        </w:rPr>
        <w:t>3</w:t>
      </w:r>
      <w:r w:rsidRPr="0041786C">
        <w:rPr>
          <w:rFonts w:eastAsia="Calibri"/>
          <w:sz w:val="22"/>
          <w:szCs w:val="22"/>
        </w:rPr>
        <w:t xml:space="preserve"> от </w:t>
      </w:r>
      <w:r w:rsidR="00A92E15">
        <w:rPr>
          <w:rFonts w:eastAsia="Calibri"/>
          <w:sz w:val="22"/>
          <w:szCs w:val="22"/>
        </w:rPr>
        <w:t>18</w:t>
      </w:r>
      <w:r w:rsidRPr="0041786C">
        <w:rPr>
          <w:rFonts w:eastAsia="Calibri"/>
          <w:sz w:val="22"/>
          <w:szCs w:val="22"/>
        </w:rPr>
        <w:t>.0</w:t>
      </w:r>
      <w:r w:rsidR="003A6982" w:rsidRPr="0041786C">
        <w:rPr>
          <w:rFonts w:eastAsia="Calibri"/>
          <w:sz w:val="22"/>
          <w:szCs w:val="22"/>
        </w:rPr>
        <w:t>2</w:t>
      </w:r>
      <w:r w:rsidRPr="0041786C">
        <w:rPr>
          <w:rFonts w:eastAsia="Calibri"/>
          <w:sz w:val="22"/>
          <w:szCs w:val="22"/>
        </w:rPr>
        <w:t>.201</w:t>
      </w:r>
      <w:r w:rsidR="003A6982" w:rsidRPr="0041786C">
        <w:rPr>
          <w:rFonts w:eastAsia="Calibri"/>
          <w:sz w:val="22"/>
          <w:szCs w:val="22"/>
        </w:rPr>
        <w:t>9</w:t>
      </w:r>
    </w:p>
    <w:p w:rsidR="00576111" w:rsidRPr="0041786C" w:rsidRDefault="00576111" w:rsidP="00576111">
      <w:pPr>
        <w:jc w:val="right"/>
        <w:rPr>
          <w:sz w:val="24"/>
          <w:szCs w:val="24"/>
        </w:rPr>
      </w:pPr>
    </w:p>
    <w:p w:rsidR="00821521" w:rsidRPr="0041786C" w:rsidRDefault="00576111" w:rsidP="00E114B7">
      <w:pPr>
        <w:keepNext/>
        <w:jc w:val="center"/>
        <w:outlineLvl w:val="0"/>
        <w:rPr>
          <w:sz w:val="24"/>
          <w:szCs w:val="24"/>
        </w:rPr>
      </w:pPr>
      <w:r w:rsidRPr="0041786C">
        <w:rPr>
          <w:sz w:val="24"/>
          <w:szCs w:val="24"/>
        </w:rPr>
        <w:t>Порядок</w:t>
      </w:r>
    </w:p>
    <w:p w:rsidR="00821521" w:rsidRPr="0041786C" w:rsidRDefault="00821521" w:rsidP="00E114B7">
      <w:pPr>
        <w:keepNext/>
        <w:jc w:val="center"/>
        <w:outlineLvl w:val="0"/>
        <w:rPr>
          <w:sz w:val="24"/>
          <w:szCs w:val="24"/>
        </w:rPr>
      </w:pPr>
      <w:r w:rsidRPr="0041786C">
        <w:rPr>
          <w:sz w:val="24"/>
          <w:szCs w:val="24"/>
        </w:rPr>
        <w:t>организации работы в 201</w:t>
      </w:r>
      <w:r w:rsidR="003A6982" w:rsidRPr="0041786C">
        <w:rPr>
          <w:sz w:val="24"/>
          <w:szCs w:val="24"/>
        </w:rPr>
        <w:t>9</w:t>
      </w:r>
      <w:r w:rsidRPr="0041786C">
        <w:rPr>
          <w:sz w:val="24"/>
          <w:szCs w:val="24"/>
        </w:rPr>
        <w:t xml:space="preserve"> году по реализации</w:t>
      </w:r>
    </w:p>
    <w:p w:rsidR="00576111" w:rsidRPr="0041786C" w:rsidRDefault="00821521" w:rsidP="00E114B7">
      <w:pPr>
        <w:keepNext/>
        <w:jc w:val="center"/>
        <w:outlineLvl w:val="0"/>
        <w:rPr>
          <w:b/>
          <w:bCs/>
          <w:color w:val="26282F"/>
          <w:sz w:val="24"/>
          <w:szCs w:val="24"/>
        </w:rPr>
      </w:pPr>
      <w:r w:rsidRPr="0041786C">
        <w:rPr>
          <w:sz w:val="24"/>
          <w:szCs w:val="24"/>
        </w:rPr>
        <w:t>мероприятий  перечня проектов народных инициатив и расходования бюджетных средств</w:t>
      </w:r>
    </w:p>
    <w:p w:rsidR="00821521" w:rsidRPr="0041786C" w:rsidRDefault="00821521" w:rsidP="00E114B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1521" w:rsidRPr="0041786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91"/>
      <w:r w:rsidRPr="0041786C">
        <w:rPr>
          <w:sz w:val="24"/>
          <w:szCs w:val="24"/>
        </w:rPr>
        <w:t xml:space="preserve">1. </w:t>
      </w:r>
      <w:r w:rsidR="00821521" w:rsidRPr="0041786C">
        <w:rPr>
          <w:sz w:val="24"/>
          <w:szCs w:val="24"/>
        </w:rPr>
        <w:t xml:space="preserve">Настоящий Порядок разработан в соответствии с </w:t>
      </w:r>
      <w:r w:rsidR="00821521" w:rsidRPr="0041786C">
        <w:rPr>
          <w:bCs/>
          <w:sz w:val="24"/>
          <w:szCs w:val="24"/>
        </w:rPr>
        <w:t>подпрограммой</w:t>
      </w:r>
      <w:r w:rsidR="00821521" w:rsidRPr="0041786C">
        <w:rPr>
          <w:sz w:val="24"/>
          <w:szCs w:val="24"/>
        </w:rPr>
        <w:t xml:space="preserve"> «Государственная политика в сфере экономического развития Иркутской области» на 2015-2020 годы,  </w:t>
      </w:r>
      <w:r w:rsidR="00821521" w:rsidRPr="0041786C">
        <w:rPr>
          <w:bCs/>
          <w:sz w:val="24"/>
          <w:szCs w:val="24"/>
        </w:rPr>
        <w:t>Госпрограммой</w:t>
      </w:r>
      <w:r w:rsidR="00821521" w:rsidRPr="0041786C">
        <w:rPr>
          <w:sz w:val="24"/>
          <w:szCs w:val="24"/>
        </w:rPr>
        <w:t xml:space="preserve"> «Экономическое развитие и инновационная экономика»,</w:t>
      </w:r>
      <w:r w:rsidR="00821521" w:rsidRPr="0041786C">
        <w:rPr>
          <w:iCs/>
          <w:sz w:val="24"/>
          <w:szCs w:val="24"/>
        </w:rPr>
        <w:t>утвержденного постановлением</w:t>
      </w:r>
      <w:r w:rsidR="00821521" w:rsidRPr="0041786C">
        <w:rPr>
          <w:i/>
          <w:iCs/>
          <w:sz w:val="24"/>
          <w:szCs w:val="24"/>
        </w:rPr>
        <w:t xml:space="preserve"> № 518-пп от 23.10.2014 г.</w:t>
      </w:r>
      <w:r w:rsidR="00821521" w:rsidRPr="0041786C">
        <w:rPr>
          <w:sz w:val="24"/>
          <w:szCs w:val="24"/>
        </w:rPr>
        <w:t xml:space="preserve"> (далее - Программа) и регулирует  расходование в 201</w:t>
      </w:r>
      <w:r w:rsidR="003A6982" w:rsidRPr="0041786C">
        <w:rPr>
          <w:sz w:val="24"/>
          <w:szCs w:val="24"/>
        </w:rPr>
        <w:t>9</w:t>
      </w:r>
      <w:r w:rsidR="00821521" w:rsidRPr="0041786C">
        <w:rPr>
          <w:sz w:val="24"/>
          <w:szCs w:val="24"/>
        </w:rPr>
        <w:t xml:space="preserve"> году средств по реализации мероприятий перечня проектов народных инициатив.</w:t>
      </w:r>
    </w:p>
    <w:p w:rsidR="00821521" w:rsidRPr="0041786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2. </w:t>
      </w:r>
      <w:r w:rsidR="00821521" w:rsidRPr="0041786C">
        <w:rPr>
          <w:sz w:val="24"/>
          <w:szCs w:val="24"/>
        </w:rPr>
        <w:t>Мероприятия, подлежащие исполнению администрацией муниципального образования «</w:t>
      </w:r>
      <w:r w:rsidR="003A6982" w:rsidRPr="0041786C">
        <w:rPr>
          <w:sz w:val="24"/>
          <w:szCs w:val="24"/>
        </w:rPr>
        <w:t>Гахан</w:t>
      </w:r>
      <w:r w:rsidR="00B375B3" w:rsidRPr="0041786C">
        <w:rPr>
          <w:sz w:val="24"/>
          <w:szCs w:val="24"/>
        </w:rPr>
        <w:t>ское</w:t>
      </w:r>
      <w:r w:rsidR="00821521" w:rsidRPr="0041786C">
        <w:rPr>
          <w:sz w:val="24"/>
          <w:szCs w:val="24"/>
        </w:rPr>
        <w:t>»:</w:t>
      </w:r>
    </w:p>
    <w:p w:rsidR="00821521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2.1.</w:t>
      </w:r>
      <w:r w:rsidR="00031C3B" w:rsidRPr="0041786C">
        <w:rPr>
          <w:sz w:val="24"/>
          <w:szCs w:val="24"/>
        </w:rPr>
        <w:t>Приобретение инвентаря для организации досуга населения, спортивного инвентаря, инвентаря для организации кружковой и клубной работы в МКУК КИЦ МО "Гаханское", с.Гаханы, ул. Советская, 17 А</w:t>
      </w:r>
    </w:p>
    <w:p w:rsidR="004776DB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О</w:t>
      </w:r>
      <w:r w:rsidR="00B25E8B" w:rsidRPr="0041786C">
        <w:rPr>
          <w:sz w:val="24"/>
          <w:szCs w:val="24"/>
        </w:rPr>
        <w:t xml:space="preserve">существление закупки </w:t>
      </w:r>
      <w:r w:rsidR="0041786C">
        <w:rPr>
          <w:sz w:val="24"/>
          <w:szCs w:val="24"/>
        </w:rPr>
        <w:t xml:space="preserve">по запросу котировок либо </w:t>
      </w:r>
      <w:r w:rsidR="00B25E8B" w:rsidRPr="0041786C">
        <w:rPr>
          <w:sz w:val="24"/>
          <w:szCs w:val="24"/>
        </w:rPr>
        <w:t>у единственного поставщика (подрядчика, исполнителя)  в соответствии</w:t>
      </w:r>
      <w:r w:rsidRPr="0041786C">
        <w:rPr>
          <w:sz w:val="24"/>
          <w:szCs w:val="24"/>
        </w:rPr>
        <w:t xml:space="preserve"> ст. 93 часть 4</w:t>
      </w:r>
      <w:r w:rsidR="00B25E8B" w:rsidRPr="0041786C">
        <w:rPr>
          <w:sz w:val="24"/>
          <w:szCs w:val="24"/>
        </w:rPr>
        <w:t xml:space="preserve">  Ф</w:t>
      </w:r>
      <w:r w:rsidRPr="0041786C">
        <w:rPr>
          <w:sz w:val="24"/>
          <w:szCs w:val="24"/>
        </w:rPr>
        <w:t>З</w:t>
      </w:r>
      <w:r w:rsidR="00B25E8B" w:rsidRPr="0041786C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41786C">
        <w:rPr>
          <w:sz w:val="24"/>
          <w:szCs w:val="24"/>
        </w:rPr>
        <w:t>.</w:t>
      </w:r>
    </w:p>
    <w:p w:rsidR="004776DB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2.2. </w:t>
      </w:r>
      <w:r w:rsidR="00031C3B" w:rsidRPr="0041786C">
        <w:rPr>
          <w:sz w:val="24"/>
          <w:szCs w:val="24"/>
        </w:rPr>
        <w:t>Благоустройство детской игровой и спортивной площадки в с.Гаханы, ул.Советская, 6 А (приобретение и установка детского игрового оборудования)</w:t>
      </w:r>
    </w:p>
    <w:p w:rsidR="00821521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Осуществление закупки </w:t>
      </w:r>
      <w:r w:rsidR="0041786C">
        <w:rPr>
          <w:sz w:val="24"/>
          <w:szCs w:val="24"/>
        </w:rPr>
        <w:t xml:space="preserve">по запросу котировок либо </w:t>
      </w:r>
      <w:r w:rsidRPr="0041786C">
        <w:rPr>
          <w:sz w:val="24"/>
          <w:szCs w:val="24"/>
        </w:rPr>
        <w:t>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0B51" w:rsidRPr="0041786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2.3. </w:t>
      </w:r>
      <w:r w:rsidR="00031C3B" w:rsidRPr="0041786C">
        <w:rPr>
          <w:sz w:val="24"/>
          <w:szCs w:val="24"/>
        </w:rPr>
        <w:t>Приобретение мебели для МКУК КИЦ МО "Гаханское", с.Гаханы, ул.Советская, 17 А</w:t>
      </w:r>
      <w:r w:rsidRPr="0041786C">
        <w:rPr>
          <w:sz w:val="24"/>
          <w:szCs w:val="24"/>
        </w:rPr>
        <w:t>.</w:t>
      </w:r>
    </w:p>
    <w:p w:rsidR="00870B51" w:rsidRPr="0041786C" w:rsidRDefault="00870B51" w:rsidP="00870B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75B3" w:rsidRPr="0041786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2.4.</w:t>
      </w:r>
      <w:r w:rsidR="00031C3B" w:rsidRPr="0041786C">
        <w:rPr>
          <w:sz w:val="24"/>
          <w:szCs w:val="24"/>
        </w:rPr>
        <w:t>Текущий ремонт зданий МКУК КИЦ МО "Гаханское", с.Гаханы, ул.Советская, 17 А</w:t>
      </w:r>
    </w:p>
    <w:p w:rsidR="00B375B3" w:rsidRPr="0041786C" w:rsidRDefault="00B375B3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0B51" w:rsidRPr="0041786C" w:rsidRDefault="00B375B3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2.5.</w:t>
      </w:r>
      <w:r w:rsidR="00031C3B" w:rsidRPr="0041786C">
        <w:rPr>
          <w:sz w:val="24"/>
          <w:szCs w:val="24"/>
        </w:rPr>
        <w:t>Приобретение и установка светильников уличного освещения  в с.Гаханы (ул.Нижний Бажехан, Нижний Гахан, Советская, Ленина, Ровинского, Октябрьская, Доржи Банзарова, Балтахинова, Гагарина, пер.Школьный, пер.Больничный); в пос.Бозой (ул.Ленина, Матросова, Свердлова, Трактовая, Кирова, Калинина, Октябрьская, Дзержинского)</w:t>
      </w:r>
    </w:p>
    <w:p w:rsidR="00870B51" w:rsidRPr="0041786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Осуществление закупки </w:t>
      </w:r>
      <w:r w:rsidR="0041786C">
        <w:rPr>
          <w:sz w:val="24"/>
          <w:szCs w:val="24"/>
        </w:rPr>
        <w:t xml:space="preserve">по запросу котировок либо </w:t>
      </w:r>
      <w:r w:rsidRPr="0041786C">
        <w:rPr>
          <w:sz w:val="24"/>
          <w:szCs w:val="24"/>
        </w:rPr>
        <w:t>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21521" w:rsidRPr="0041786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3. </w:t>
      </w:r>
      <w:r w:rsidR="00821521" w:rsidRPr="0041786C">
        <w:rPr>
          <w:sz w:val="24"/>
          <w:szCs w:val="24"/>
        </w:rPr>
        <w:t>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r w:rsidR="00031C3B" w:rsidRPr="0041786C">
        <w:rPr>
          <w:sz w:val="24"/>
          <w:szCs w:val="24"/>
        </w:rPr>
        <w:t>Гахан</w:t>
      </w:r>
      <w:r w:rsidR="00821521" w:rsidRPr="0041786C">
        <w:rPr>
          <w:sz w:val="24"/>
          <w:szCs w:val="24"/>
        </w:rPr>
        <w:t xml:space="preserve">ское».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</w:t>
      </w:r>
      <w:r w:rsidR="00821521" w:rsidRPr="0041786C">
        <w:rPr>
          <w:sz w:val="24"/>
          <w:szCs w:val="24"/>
        </w:rPr>
        <w:lastRenderedPageBreak/>
        <w:t xml:space="preserve">сфере закупок товаров, работ, услуг для обеспечения государственных и муниципальных нужд». </w:t>
      </w:r>
    </w:p>
    <w:p w:rsidR="00821521" w:rsidRPr="0041786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4. </w:t>
      </w:r>
      <w:r w:rsidR="00821521" w:rsidRPr="0041786C">
        <w:rPr>
          <w:sz w:val="24"/>
          <w:szCs w:val="24"/>
        </w:rPr>
        <w:t>Приобретение материалов осуществляется в соответствии со статьей 93 ФЗ № 44-ФЗ.</w:t>
      </w:r>
    </w:p>
    <w:p w:rsidR="00821521" w:rsidRPr="0041786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5</w:t>
      </w:r>
      <w:r w:rsidR="00E114B7" w:rsidRPr="0041786C">
        <w:rPr>
          <w:sz w:val="24"/>
          <w:szCs w:val="24"/>
        </w:rPr>
        <w:t xml:space="preserve">. </w:t>
      </w:r>
      <w:r w:rsidR="00821521" w:rsidRPr="0041786C">
        <w:rPr>
          <w:sz w:val="24"/>
          <w:szCs w:val="24"/>
        </w:rPr>
        <w:t xml:space="preserve">Работы по реализации перечня проектов народных инициатив будут завершены до </w:t>
      </w:r>
      <w:r w:rsidR="00772FD3">
        <w:rPr>
          <w:sz w:val="24"/>
          <w:szCs w:val="24"/>
        </w:rPr>
        <w:t xml:space="preserve">30 </w:t>
      </w:r>
      <w:r w:rsidR="004776DB" w:rsidRPr="0041786C">
        <w:rPr>
          <w:sz w:val="24"/>
          <w:szCs w:val="24"/>
        </w:rPr>
        <w:t>дека</w:t>
      </w:r>
      <w:r w:rsidR="00821521" w:rsidRPr="0041786C">
        <w:rPr>
          <w:sz w:val="24"/>
          <w:szCs w:val="24"/>
        </w:rPr>
        <w:t>бря 201</w:t>
      </w:r>
      <w:r w:rsidR="00031C3B" w:rsidRPr="0041786C">
        <w:rPr>
          <w:sz w:val="24"/>
          <w:szCs w:val="24"/>
        </w:rPr>
        <w:t>9</w:t>
      </w:r>
      <w:r w:rsidR="00821521" w:rsidRPr="0041786C">
        <w:rPr>
          <w:sz w:val="24"/>
          <w:szCs w:val="24"/>
        </w:rPr>
        <w:t>года.</w:t>
      </w:r>
    </w:p>
    <w:p w:rsidR="004776DB" w:rsidRPr="0041786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6</w:t>
      </w:r>
      <w:r w:rsidR="00E114B7" w:rsidRPr="0041786C">
        <w:rPr>
          <w:sz w:val="24"/>
          <w:szCs w:val="24"/>
        </w:rPr>
        <w:t xml:space="preserve">. </w:t>
      </w:r>
      <w:r w:rsidR="00821521" w:rsidRPr="0041786C">
        <w:rPr>
          <w:sz w:val="24"/>
          <w:szCs w:val="24"/>
        </w:rPr>
        <w:t>Организация</w:t>
      </w:r>
      <w:r w:rsidR="00764D32">
        <w:rPr>
          <w:sz w:val="24"/>
          <w:szCs w:val="24"/>
        </w:rPr>
        <w:t xml:space="preserve"> работ, контроль за ходом работ</w:t>
      </w:r>
      <w:r w:rsidR="00821521" w:rsidRPr="0041786C">
        <w:rPr>
          <w:sz w:val="24"/>
          <w:szCs w:val="24"/>
        </w:rPr>
        <w:t xml:space="preserve"> осуществляется главой МО «</w:t>
      </w:r>
      <w:r w:rsidR="00031C3B" w:rsidRPr="0041786C">
        <w:rPr>
          <w:sz w:val="24"/>
          <w:szCs w:val="24"/>
        </w:rPr>
        <w:t>Гахан</w:t>
      </w:r>
      <w:r w:rsidR="004776DB" w:rsidRPr="0041786C">
        <w:rPr>
          <w:sz w:val="24"/>
          <w:szCs w:val="24"/>
        </w:rPr>
        <w:t>ское</w:t>
      </w:r>
      <w:r w:rsidR="00821521" w:rsidRPr="0041786C">
        <w:rPr>
          <w:sz w:val="24"/>
          <w:szCs w:val="24"/>
        </w:rPr>
        <w:t xml:space="preserve">» </w:t>
      </w:r>
      <w:r w:rsidR="00031C3B" w:rsidRPr="0041786C">
        <w:rPr>
          <w:sz w:val="24"/>
          <w:szCs w:val="24"/>
        </w:rPr>
        <w:t xml:space="preserve"> Бардахановым В.А.</w:t>
      </w:r>
    </w:p>
    <w:p w:rsidR="00821521" w:rsidRPr="0041786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7</w:t>
      </w:r>
      <w:r w:rsidR="00E114B7" w:rsidRPr="0041786C">
        <w:rPr>
          <w:sz w:val="24"/>
          <w:szCs w:val="24"/>
        </w:rPr>
        <w:t xml:space="preserve">. </w:t>
      </w:r>
      <w:r w:rsidR="00821521" w:rsidRPr="0041786C">
        <w:rPr>
          <w:sz w:val="24"/>
          <w:szCs w:val="24"/>
        </w:rPr>
        <w:t>Контроль за расходованием бюджетных средств осуществляется финансовым отделом МО «</w:t>
      </w:r>
      <w:r w:rsidR="00031C3B" w:rsidRPr="0041786C">
        <w:rPr>
          <w:sz w:val="24"/>
          <w:szCs w:val="24"/>
        </w:rPr>
        <w:t>Гахан</w:t>
      </w:r>
      <w:r w:rsidR="00821521" w:rsidRPr="0041786C">
        <w:rPr>
          <w:sz w:val="24"/>
          <w:szCs w:val="24"/>
        </w:rPr>
        <w:t>ское».</w:t>
      </w:r>
      <w:bookmarkEnd w:id="0"/>
    </w:p>
    <w:sectPr w:rsidR="00821521" w:rsidRPr="0041786C" w:rsidSect="00E114B7">
      <w:footerReference w:type="even" r:id="rId12"/>
      <w:footerReference w:type="default" r:id="rId13"/>
      <w:pgSz w:w="11900" w:h="16820"/>
      <w:pgMar w:top="1134" w:right="850" w:bottom="1134" w:left="1701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48" w:rsidRDefault="003D4948">
      <w:r>
        <w:separator/>
      </w:r>
    </w:p>
  </w:endnote>
  <w:endnote w:type="continuationSeparator" w:id="1">
    <w:p w:rsidR="003D4948" w:rsidRDefault="003D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90" w:rsidRDefault="00EE76FD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61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90" w:rsidRDefault="00CA6190" w:rsidP="00CA619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48" w:rsidRDefault="003D4948">
      <w:r>
        <w:separator/>
      </w:r>
    </w:p>
  </w:footnote>
  <w:footnote w:type="continuationSeparator" w:id="1">
    <w:p w:rsidR="003D4948" w:rsidRDefault="003D4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4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0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638B3"/>
    <w:rsid w:val="000643A1"/>
    <w:rsid w:val="00094AB7"/>
    <w:rsid w:val="000A45EB"/>
    <w:rsid w:val="000B4F06"/>
    <w:rsid w:val="000B74EB"/>
    <w:rsid w:val="000D1C01"/>
    <w:rsid w:val="000D2869"/>
    <w:rsid w:val="00111C50"/>
    <w:rsid w:val="0011229D"/>
    <w:rsid w:val="00121014"/>
    <w:rsid w:val="001216BF"/>
    <w:rsid w:val="00122B99"/>
    <w:rsid w:val="001231FE"/>
    <w:rsid w:val="00132CD1"/>
    <w:rsid w:val="00157457"/>
    <w:rsid w:val="00162E8E"/>
    <w:rsid w:val="00170047"/>
    <w:rsid w:val="00181BC4"/>
    <w:rsid w:val="001827E9"/>
    <w:rsid w:val="00185A9E"/>
    <w:rsid w:val="001A1E37"/>
    <w:rsid w:val="001B5AD1"/>
    <w:rsid w:val="001D5354"/>
    <w:rsid w:val="001E66CA"/>
    <w:rsid w:val="001F17D1"/>
    <w:rsid w:val="0021251B"/>
    <w:rsid w:val="0021790C"/>
    <w:rsid w:val="00244EDF"/>
    <w:rsid w:val="00262447"/>
    <w:rsid w:val="002654D8"/>
    <w:rsid w:val="00273203"/>
    <w:rsid w:val="002A2B59"/>
    <w:rsid w:val="002B4DC8"/>
    <w:rsid w:val="002B6554"/>
    <w:rsid w:val="002C6986"/>
    <w:rsid w:val="002D7798"/>
    <w:rsid w:val="002E47DA"/>
    <w:rsid w:val="002F6F68"/>
    <w:rsid w:val="00311552"/>
    <w:rsid w:val="00341A14"/>
    <w:rsid w:val="00347615"/>
    <w:rsid w:val="00350713"/>
    <w:rsid w:val="003543BD"/>
    <w:rsid w:val="003579D3"/>
    <w:rsid w:val="00361907"/>
    <w:rsid w:val="0036634E"/>
    <w:rsid w:val="00373886"/>
    <w:rsid w:val="00380833"/>
    <w:rsid w:val="003A1552"/>
    <w:rsid w:val="003A3F7D"/>
    <w:rsid w:val="003A6982"/>
    <w:rsid w:val="003A7D23"/>
    <w:rsid w:val="003B1B64"/>
    <w:rsid w:val="003C13E4"/>
    <w:rsid w:val="003C1B7E"/>
    <w:rsid w:val="003C1FF1"/>
    <w:rsid w:val="003C6F1F"/>
    <w:rsid w:val="003D3E9A"/>
    <w:rsid w:val="003D4948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4533C"/>
    <w:rsid w:val="00464AE5"/>
    <w:rsid w:val="0047049B"/>
    <w:rsid w:val="00472C65"/>
    <w:rsid w:val="00475A91"/>
    <w:rsid w:val="004776DB"/>
    <w:rsid w:val="00483612"/>
    <w:rsid w:val="004866C3"/>
    <w:rsid w:val="004B5380"/>
    <w:rsid w:val="004D0A1A"/>
    <w:rsid w:val="004D3BBB"/>
    <w:rsid w:val="004E1F14"/>
    <w:rsid w:val="004E4B0F"/>
    <w:rsid w:val="004E7D05"/>
    <w:rsid w:val="004F3B85"/>
    <w:rsid w:val="0053497C"/>
    <w:rsid w:val="005421A8"/>
    <w:rsid w:val="00542FFE"/>
    <w:rsid w:val="0054580A"/>
    <w:rsid w:val="00545A3D"/>
    <w:rsid w:val="00553BB0"/>
    <w:rsid w:val="00564377"/>
    <w:rsid w:val="00575ABF"/>
    <w:rsid w:val="00576111"/>
    <w:rsid w:val="005856CB"/>
    <w:rsid w:val="0059084F"/>
    <w:rsid w:val="00597274"/>
    <w:rsid w:val="005A01FA"/>
    <w:rsid w:val="005A48DB"/>
    <w:rsid w:val="005C6293"/>
    <w:rsid w:val="005D3378"/>
    <w:rsid w:val="005D3F8C"/>
    <w:rsid w:val="005D59A9"/>
    <w:rsid w:val="005E12D6"/>
    <w:rsid w:val="005F55CE"/>
    <w:rsid w:val="00604152"/>
    <w:rsid w:val="00663691"/>
    <w:rsid w:val="00664DFD"/>
    <w:rsid w:val="00676ED4"/>
    <w:rsid w:val="006834A4"/>
    <w:rsid w:val="00697150"/>
    <w:rsid w:val="006A6089"/>
    <w:rsid w:val="006B393E"/>
    <w:rsid w:val="006B5CFB"/>
    <w:rsid w:val="006C3752"/>
    <w:rsid w:val="006C3DBC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555B0"/>
    <w:rsid w:val="00764D32"/>
    <w:rsid w:val="00772FD3"/>
    <w:rsid w:val="00776148"/>
    <w:rsid w:val="00794D87"/>
    <w:rsid w:val="007A0767"/>
    <w:rsid w:val="007C4469"/>
    <w:rsid w:val="007F275C"/>
    <w:rsid w:val="007F4144"/>
    <w:rsid w:val="007F6BB0"/>
    <w:rsid w:val="00821521"/>
    <w:rsid w:val="008441B1"/>
    <w:rsid w:val="008442BF"/>
    <w:rsid w:val="00853F8A"/>
    <w:rsid w:val="00857F64"/>
    <w:rsid w:val="00864830"/>
    <w:rsid w:val="00866798"/>
    <w:rsid w:val="00870B51"/>
    <w:rsid w:val="00887405"/>
    <w:rsid w:val="0089685F"/>
    <w:rsid w:val="008A0D12"/>
    <w:rsid w:val="008B22AF"/>
    <w:rsid w:val="008B7BF2"/>
    <w:rsid w:val="008C021D"/>
    <w:rsid w:val="008E706C"/>
    <w:rsid w:val="008F66AA"/>
    <w:rsid w:val="00900AF7"/>
    <w:rsid w:val="00904122"/>
    <w:rsid w:val="0091163B"/>
    <w:rsid w:val="00924FFB"/>
    <w:rsid w:val="00930F7A"/>
    <w:rsid w:val="00941269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70B9"/>
    <w:rsid w:val="00AD5948"/>
    <w:rsid w:val="00AE293A"/>
    <w:rsid w:val="00AF3E87"/>
    <w:rsid w:val="00B21113"/>
    <w:rsid w:val="00B25E8B"/>
    <w:rsid w:val="00B375B3"/>
    <w:rsid w:val="00B423F7"/>
    <w:rsid w:val="00B45F5F"/>
    <w:rsid w:val="00B51252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579C"/>
    <w:rsid w:val="00BD6235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475DC"/>
    <w:rsid w:val="00C501F5"/>
    <w:rsid w:val="00C54B7A"/>
    <w:rsid w:val="00C54D1A"/>
    <w:rsid w:val="00C77FCE"/>
    <w:rsid w:val="00C87E1B"/>
    <w:rsid w:val="00C954B2"/>
    <w:rsid w:val="00CA49F3"/>
    <w:rsid w:val="00CA6190"/>
    <w:rsid w:val="00CB03C5"/>
    <w:rsid w:val="00CB517D"/>
    <w:rsid w:val="00CB67B0"/>
    <w:rsid w:val="00CC7922"/>
    <w:rsid w:val="00CF1F59"/>
    <w:rsid w:val="00CF3BB5"/>
    <w:rsid w:val="00D0256A"/>
    <w:rsid w:val="00D027DD"/>
    <w:rsid w:val="00D128EB"/>
    <w:rsid w:val="00D43517"/>
    <w:rsid w:val="00D435D2"/>
    <w:rsid w:val="00D52050"/>
    <w:rsid w:val="00D5240E"/>
    <w:rsid w:val="00D524E2"/>
    <w:rsid w:val="00D65B60"/>
    <w:rsid w:val="00D66672"/>
    <w:rsid w:val="00D760F7"/>
    <w:rsid w:val="00D864B8"/>
    <w:rsid w:val="00DA4F2C"/>
    <w:rsid w:val="00DA60BD"/>
    <w:rsid w:val="00DA76E8"/>
    <w:rsid w:val="00DB21DD"/>
    <w:rsid w:val="00DC6E3A"/>
    <w:rsid w:val="00DF337D"/>
    <w:rsid w:val="00DF39BB"/>
    <w:rsid w:val="00DF6113"/>
    <w:rsid w:val="00E114B7"/>
    <w:rsid w:val="00E16AAF"/>
    <w:rsid w:val="00E27F60"/>
    <w:rsid w:val="00E70805"/>
    <w:rsid w:val="00E721A8"/>
    <w:rsid w:val="00E74A87"/>
    <w:rsid w:val="00E814A4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E76FD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3EBB"/>
    <w:rsid w:val="00FA1A52"/>
    <w:rsid w:val="00FB55EC"/>
    <w:rsid w:val="00FB6D90"/>
    <w:rsid w:val="00FD639A"/>
    <w:rsid w:val="00FD7E26"/>
    <w:rsid w:val="00FF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ahan-01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han-01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han-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han-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6362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HP</cp:lastModifiedBy>
  <cp:revision>2</cp:revision>
  <cp:lastPrinted>2019-03-14T06:02:00Z</cp:lastPrinted>
  <dcterms:created xsi:type="dcterms:W3CDTF">2021-12-20T13:24:00Z</dcterms:created>
  <dcterms:modified xsi:type="dcterms:W3CDTF">2021-12-20T13:24:00Z</dcterms:modified>
</cp:coreProperties>
</file>