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РОССИЙСКАЯ ФЕДЕРАЦИЯ</w:t>
      </w:r>
    </w:p>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ИРКУТСКАЯ ОБЛАСТЬ</w:t>
      </w:r>
    </w:p>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ЭХИРИТ – БУЛАГАТСКИЙ РАЙОН</w:t>
      </w:r>
    </w:p>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МУНИЦИПАЛЬНОЕ ОБРАЗОВАНИЕ</w:t>
      </w:r>
    </w:p>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«ГАХАНСКОЕ»</w:t>
      </w:r>
    </w:p>
    <w:p w:rsidR="00915F8D" w:rsidRPr="008A18BD" w:rsidRDefault="00915F8D" w:rsidP="00052712">
      <w:pPr>
        <w:spacing w:after="0" w:line="240" w:lineRule="auto"/>
        <w:jc w:val="center"/>
        <w:rPr>
          <w:rFonts w:ascii="Times New Roman" w:hAnsi="Times New Roman" w:cs="Times New Roman"/>
          <w:b/>
          <w:sz w:val="28"/>
          <w:szCs w:val="28"/>
        </w:rPr>
      </w:pPr>
      <w:r w:rsidRPr="008A18BD">
        <w:rPr>
          <w:rFonts w:ascii="Times New Roman" w:hAnsi="Times New Roman" w:cs="Times New Roman"/>
          <w:b/>
          <w:sz w:val="28"/>
          <w:szCs w:val="28"/>
        </w:rPr>
        <w:t>АДМИНИСТРАЦИЯ</w:t>
      </w:r>
    </w:p>
    <w:p w:rsidR="00915F8D" w:rsidRPr="008A18BD" w:rsidRDefault="00915F8D" w:rsidP="00052712">
      <w:pPr>
        <w:spacing w:after="0" w:line="240" w:lineRule="auto"/>
        <w:jc w:val="center"/>
        <w:rPr>
          <w:rFonts w:ascii="Times New Roman" w:hAnsi="Times New Roman" w:cs="Times New Roman"/>
          <w:b/>
          <w:bCs/>
          <w:sz w:val="28"/>
          <w:szCs w:val="28"/>
        </w:rPr>
      </w:pPr>
    </w:p>
    <w:p w:rsidR="00915F8D" w:rsidRPr="008A18BD" w:rsidRDefault="00915F8D" w:rsidP="00052712">
      <w:pPr>
        <w:pStyle w:val="14"/>
        <w:spacing w:line="240" w:lineRule="auto"/>
        <w:jc w:val="center"/>
        <w:rPr>
          <w:rFonts w:ascii="Times New Roman" w:hAnsi="Times New Roman" w:cs="Times New Roman"/>
          <w:b/>
          <w:bCs/>
        </w:rPr>
      </w:pPr>
      <w:r w:rsidRPr="008A18BD">
        <w:rPr>
          <w:rFonts w:ascii="Times New Roman" w:hAnsi="Times New Roman" w:cs="Times New Roman"/>
          <w:b/>
          <w:bCs/>
        </w:rPr>
        <w:t>ПОСТАНОВЛЕНИЕ</w:t>
      </w:r>
    </w:p>
    <w:p w:rsidR="00915F8D" w:rsidRPr="00EE4A89" w:rsidRDefault="00915F8D" w:rsidP="00EE4A89">
      <w:pPr>
        <w:rPr>
          <w:rFonts w:ascii="Times New Roman" w:hAnsi="Times New Roman" w:cs="Times New Roman"/>
          <w:sz w:val="28"/>
          <w:szCs w:val="28"/>
        </w:rPr>
      </w:pPr>
      <w:r w:rsidRPr="008A18BD">
        <w:rPr>
          <w:rFonts w:ascii="Times New Roman" w:hAnsi="Times New Roman" w:cs="Times New Roman"/>
          <w:b/>
          <w:bCs/>
          <w:sz w:val="28"/>
          <w:szCs w:val="28"/>
        </w:rPr>
        <w:t xml:space="preserve">от </w:t>
      </w:r>
      <w:r>
        <w:rPr>
          <w:rFonts w:ascii="Times New Roman" w:hAnsi="Times New Roman" w:cs="Times New Roman"/>
          <w:b/>
          <w:bCs/>
          <w:sz w:val="28"/>
          <w:szCs w:val="28"/>
        </w:rPr>
        <w:t>«</w:t>
      </w:r>
      <w:r w:rsidR="002E2FA0" w:rsidRPr="00393FF7">
        <w:rPr>
          <w:rFonts w:ascii="Times New Roman" w:hAnsi="Times New Roman" w:cs="Times New Roman"/>
          <w:b/>
          <w:bCs/>
          <w:sz w:val="28"/>
          <w:szCs w:val="28"/>
        </w:rPr>
        <w:t>25</w:t>
      </w:r>
      <w:r w:rsidRPr="00393FF7">
        <w:rPr>
          <w:rFonts w:ascii="Times New Roman" w:hAnsi="Times New Roman" w:cs="Times New Roman"/>
          <w:b/>
          <w:bCs/>
          <w:sz w:val="28"/>
          <w:szCs w:val="28"/>
        </w:rPr>
        <w:t xml:space="preserve">» </w:t>
      </w:r>
      <w:r w:rsidR="001F2891" w:rsidRPr="00393FF7">
        <w:rPr>
          <w:rFonts w:ascii="Times New Roman" w:hAnsi="Times New Roman" w:cs="Times New Roman"/>
          <w:b/>
          <w:bCs/>
          <w:sz w:val="28"/>
          <w:szCs w:val="28"/>
        </w:rPr>
        <w:t>сентября</w:t>
      </w:r>
      <w:r w:rsidRPr="00393FF7">
        <w:rPr>
          <w:rFonts w:ascii="Times New Roman" w:hAnsi="Times New Roman" w:cs="Times New Roman"/>
          <w:b/>
          <w:bCs/>
          <w:sz w:val="28"/>
          <w:szCs w:val="28"/>
        </w:rPr>
        <w:t xml:space="preserve">  201</w:t>
      </w:r>
      <w:r w:rsidR="007B0FAF" w:rsidRPr="00393FF7">
        <w:rPr>
          <w:rFonts w:ascii="Times New Roman" w:hAnsi="Times New Roman" w:cs="Times New Roman"/>
          <w:b/>
          <w:bCs/>
          <w:sz w:val="28"/>
          <w:szCs w:val="28"/>
        </w:rPr>
        <w:t>5</w:t>
      </w:r>
      <w:r w:rsidRPr="00393FF7">
        <w:rPr>
          <w:rFonts w:ascii="Times New Roman" w:hAnsi="Times New Roman" w:cs="Times New Roman"/>
          <w:b/>
          <w:bCs/>
          <w:sz w:val="28"/>
          <w:szCs w:val="28"/>
        </w:rPr>
        <w:t xml:space="preserve"> г.</w:t>
      </w:r>
      <w:r w:rsidRPr="00393FF7">
        <w:rPr>
          <w:rFonts w:ascii="Times New Roman" w:hAnsi="Times New Roman" w:cs="Times New Roman"/>
          <w:b/>
          <w:sz w:val="28"/>
          <w:szCs w:val="28"/>
        </w:rPr>
        <w:t xml:space="preserve">  № </w:t>
      </w:r>
      <w:r w:rsidR="003B55E2" w:rsidRPr="003B55E2">
        <w:rPr>
          <w:rFonts w:ascii="Times New Roman" w:hAnsi="Times New Roman" w:cs="Times New Roman"/>
          <w:b/>
          <w:sz w:val="28"/>
          <w:szCs w:val="28"/>
        </w:rPr>
        <w:t>40</w:t>
      </w:r>
      <w:r w:rsidR="001F2891">
        <w:rPr>
          <w:rFonts w:ascii="Times New Roman" w:hAnsi="Times New Roman" w:cs="Times New Roman"/>
          <w:b/>
          <w:sz w:val="28"/>
          <w:szCs w:val="28"/>
        </w:rPr>
        <w:t xml:space="preserve">            </w:t>
      </w:r>
      <w:r w:rsidRPr="008A18BD">
        <w:rPr>
          <w:rFonts w:ascii="Times New Roman" w:hAnsi="Times New Roman" w:cs="Times New Roman"/>
          <w:b/>
          <w:sz w:val="28"/>
          <w:szCs w:val="28"/>
        </w:rPr>
        <w:t xml:space="preserve">                                            с. </w:t>
      </w:r>
      <w:proofErr w:type="spellStart"/>
      <w:r w:rsidRPr="008A18BD">
        <w:rPr>
          <w:rFonts w:ascii="Times New Roman" w:hAnsi="Times New Roman" w:cs="Times New Roman"/>
          <w:b/>
          <w:sz w:val="28"/>
          <w:szCs w:val="28"/>
        </w:rPr>
        <w:t>Гаханы</w:t>
      </w:r>
      <w:proofErr w:type="spellEnd"/>
    </w:p>
    <w:p w:rsidR="00EE4A89" w:rsidRPr="00EE4A89" w:rsidRDefault="00915F8D" w:rsidP="00052712">
      <w:pPr>
        <w:spacing w:after="0" w:line="240" w:lineRule="auto"/>
        <w:rPr>
          <w:rFonts w:ascii="Times New Roman" w:hAnsi="Times New Roman" w:cs="Times New Roman"/>
          <w:sz w:val="24"/>
          <w:szCs w:val="24"/>
        </w:rPr>
      </w:pPr>
      <w:r w:rsidRPr="00EE4A89">
        <w:rPr>
          <w:rFonts w:ascii="Times New Roman" w:eastAsia="Times New Roman" w:hAnsi="Times New Roman" w:cs="Times New Roman"/>
          <w:color w:val="2C2C2C"/>
          <w:sz w:val="24"/>
          <w:szCs w:val="24"/>
        </w:rPr>
        <w:t> </w:t>
      </w:r>
      <w:r w:rsidR="00EE4A89" w:rsidRPr="00EE4A89">
        <w:rPr>
          <w:rFonts w:ascii="Times New Roman" w:hAnsi="Times New Roman" w:cs="Times New Roman"/>
          <w:sz w:val="24"/>
          <w:szCs w:val="24"/>
          <w:lang w:eastAsia="ar-SA"/>
        </w:rPr>
        <w:t xml:space="preserve">Об утверждении </w:t>
      </w:r>
      <w:r w:rsidR="00EE4A89" w:rsidRPr="00EE4A89">
        <w:rPr>
          <w:rFonts w:ascii="Times New Roman" w:hAnsi="Times New Roman" w:cs="Times New Roman"/>
          <w:sz w:val="24"/>
          <w:szCs w:val="24"/>
        </w:rPr>
        <w:t>административного регламента</w:t>
      </w:r>
    </w:p>
    <w:p w:rsidR="00EE4A89" w:rsidRDefault="00EE4A89" w:rsidP="00052712">
      <w:pPr>
        <w:spacing w:after="0" w:line="240" w:lineRule="auto"/>
        <w:rPr>
          <w:rFonts w:ascii="Times New Roman" w:eastAsia="Times New Roman" w:hAnsi="Times New Roman" w:cs="Times New Roman"/>
          <w:color w:val="2C2C2C"/>
          <w:sz w:val="24"/>
          <w:szCs w:val="24"/>
        </w:rPr>
      </w:pPr>
      <w:r w:rsidRPr="00EE4A89">
        <w:rPr>
          <w:sz w:val="24"/>
          <w:szCs w:val="24"/>
        </w:rPr>
        <w:t>«</w:t>
      </w:r>
      <w:r>
        <w:rPr>
          <w:rFonts w:ascii="Times New Roman" w:eastAsia="Times New Roman" w:hAnsi="Times New Roman" w:cs="Times New Roman"/>
          <w:color w:val="2C2C2C"/>
          <w:sz w:val="24"/>
          <w:szCs w:val="24"/>
        </w:rPr>
        <w:t>Выдача градостроительных планов земельных участков,</w:t>
      </w:r>
    </w:p>
    <w:p w:rsidR="00EE4A89" w:rsidRDefault="00EE4A89" w:rsidP="00052712">
      <w:pPr>
        <w:spacing w:after="0" w:line="240" w:lineRule="auto"/>
        <w:rPr>
          <w:sz w:val="24"/>
          <w:szCs w:val="24"/>
        </w:rPr>
      </w:pPr>
      <w:r>
        <w:rPr>
          <w:rFonts w:ascii="Times New Roman" w:eastAsia="Times New Roman" w:hAnsi="Times New Roman" w:cs="Times New Roman"/>
          <w:color w:val="2C2C2C"/>
          <w:sz w:val="24"/>
          <w:szCs w:val="24"/>
        </w:rPr>
        <w:t xml:space="preserve"> расположенных на территории МО «</w:t>
      </w:r>
      <w:proofErr w:type="spellStart"/>
      <w:r>
        <w:rPr>
          <w:rFonts w:ascii="Times New Roman" w:eastAsia="Times New Roman" w:hAnsi="Times New Roman" w:cs="Times New Roman"/>
          <w:color w:val="2C2C2C"/>
          <w:sz w:val="24"/>
          <w:szCs w:val="24"/>
        </w:rPr>
        <w:t>Гаханское</w:t>
      </w:r>
      <w:proofErr w:type="spellEnd"/>
      <w:r w:rsidRPr="00EE4A89">
        <w:rPr>
          <w:sz w:val="24"/>
          <w:szCs w:val="24"/>
        </w:rPr>
        <w:t>».</w:t>
      </w:r>
    </w:p>
    <w:p w:rsidR="00052712" w:rsidRDefault="00052712" w:rsidP="00052712">
      <w:pPr>
        <w:spacing w:after="0" w:line="240" w:lineRule="auto"/>
        <w:rPr>
          <w:sz w:val="24"/>
          <w:szCs w:val="24"/>
        </w:rPr>
      </w:pPr>
    </w:p>
    <w:p w:rsidR="00052712" w:rsidRDefault="00052712" w:rsidP="00052712">
      <w:pPr>
        <w:spacing w:after="0" w:line="240" w:lineRule="auto"/>
        <w:rPr>
          <w:sz w:val="24"/>
          <w:szCs w:val="24"/>
        </w:rPr>
      </w:pPr>
    </w:p>
    <w:p w:rsidR="00052712" w:rsidRPr="00EE4A89" w:rsidRDefault="00052712" w:rsidP="00052712">
      <w:pPr>
        <w:spacing w:after="0" w:line="240" w:lineRule="auto"/>
        <w:rPr>
          <w:rFonts w:ascii="Times New Roman" w:hAnsi="Times New Roman"/>
          <w:sz w:val="24"/>
          <w:szCs w:val="24"/>
        </w:rPr>
      </w:pPr>
    </w:p>
    <w:p w:rsidR="00EE4A89" w:rsidRPr="00EE4A89" w:rsidRDefault="00EE4A89" w:rsidP="00EE4A89">
      <w:pPr>
        <w:autoSpaceDE w:val="0"/>
        <w:autoSpaceDN w:val="0"/>
        <w:adjustRightInd w:val="0"/>
        <w:ind w:firstLine="709"/>
        <w:jc w:val="both"/>
        <w:outlineLvl w:val="1"/>
        <w:rPr>
          <w:rFonts w:ascii="Times New Roman" w:hAnsi="Times New Roman" w:cs="Times New Roman"/>
          <w:color w:val="000000"/>
          <w:sz w:val="24"/>
          <w:szCs w:val="24"/>
        </w:rPr>
      </w:pPr>
      <w:proofErr w:type="gramStart"/>
      <w:r w:rsidRPr="00EE4A89">
        <w:rPr>
          <w:rFonts w:ascii="Times New Roman" w:hAnsi="Times New Roman" w:cs="Times New Roman"/>
          <w:sz w:val="24"/>
          <w:szCs w:val="24"/>
        </w:rPr>
        <w:t xml:space="preserve">В соответствии с </w:t>
      </w:r>
      <w:r w:rsidRPr="00EE4A89">
        <w:rPr>
          <w:rFonts w:ascii="Times New Roman" w:hAnsi="Times New Roman" w:cs="Times New Roman"/>
          <w:color w:val="000000"/>
          <w:sz w:val="24"/>
          <w:szCs w:val="24"/>
        </w:rPr>
        <w:t xml:space="preserve">Земельным </w:t>
      </w:r>
      <w:hyperlink r:id="rId7" w:history="1">
        <w:r w:rsidRPr="00EE4A89">
          <w:rPr>
            <w:rStyle w:val="a3"/>
            <w:rFonts w:ascii="Times New Roman" w:hAnsi="Times New Roman" w:cs="Times New Roman"/>
            <w:color w:val="000000"/>
            <w:sz w:val="24"/>
            <w:szCs w:val="24"/>
          </w:rPr>
          <w:t>кодексом</w:t>
        </w:r>
      </w:hyperlink>
      <w:r w:rsidRPr="00EE4A89">
        <w:rPr>
          <w:rFonts w:ascii="Times New Roman" w:hAnsi="Times New Roman" w:cs="Times New Roman"/>
          <w:color w:val="000000"/>
          <w:sz w:val="24"/>
          <w:szCs w:val="24"/>
        </w:rPr>
        <w:t xml:space="preserve"> Российской Федерации, Федеральным </w:t>
      </w:r>
      <w:hyperlink r:id="rId8" w:history="1">
        <w:r w:rsidRPr="00EE4A89">
          <w:rPr>
            <w:rStyle w:val="a3"/>
            <w:rFonts w:ascii="Times New Roman" w:hAnsi="Times New Roman" w:cs="Times New Roman"/>
            <w:color w:val="000000"/>
            <w:sz w:val="24"/>
            <w:szCs w:val="24"/>
          </w:rPr>
          <w:t>законом</w:t>
        </w:r>
      </w:hyperlink>
      <w:r w:rsidRPr="00EE4A89">
        <w:rPr>
          <w:rFonts w:ascii="Times New Roman" w:hAnsi="Times New Roman" w:cs="Times New Roman"/>
          <w:color w:val="000000"/>
          <w:sz w:val="24"/>
          <w:szCs w:val="24"/>
        </w:rPr>
        <w:t xml:space="preserve"> от 25.10.2001 года № 137-ФЗ «О введении в действие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w:t>
      </w:r>
      <w:r w:rsidRPr="00EE4A89">
        <w:rPr>
          <w:rFonts w:ascii="Times New Roman" w:hAnsi="Times New Roman" w:cs="Times New Roman"/>
          <w:sz w:val="24"/>
          <w:szCs w:val="24"/>
        </w:rPr>
        <w:t xml:space="preserve">Федеральным законом от 24.07.2007 года № 221-ФЗ «О государственном кадастре недвижимости», Федеральным </w:t>
      </w:r>
      <w:hyperlink r:id="rId9" w:history="1">
        <w:r w:rsidRPr="00EE4A89">
          <w:rPr>
            <w:rStyle w:val="a3"/>
            <w:rFonts w:ascii="Times New Roman" w:hAnsi="Times New Roman" w:cs="Times New Roman"/>
            <w:color w:val="auto"/>
            <w:sz w:val="24"/>
            <w:szCs w:val="24"/>
          </w:rPr>
          <w:t>законом</w:t>
        </w:r>
      </w:hyperlink>
      <w:r w:rsidRPr="00EE4A89">
        <w:rPr>
          <w:rFonts w:ascii="Times New Roman" w:hAnsi="Times New Roman" w:cs="Times New Roman"/>
          <w:sz w:val="24"/>
          <w:szCs w:val="24"/>
        </w:rPr>
        <w:t xml:space="preserve"> от 27.07.2010 года № 210-ФЗ «Об организации предоставления государственных и муниципальных услуг»,  Уставом</w:t>
      </w:r>
      <w:proofErr w:type="gramEnd"/>
      <w:r w:rsidRPr="00EE4A89">
        <w:rPr>
          <w:rFonts w:ascii="Times New Roman" w:hAnsi="Times New Roman" w:cs="Times New Roman"/>
          <w:sz w:val="24"/>
          <w:szCs w:val="24"/>
        </w:rPr>
        <w:t xml:space="preserve"> МО «</w:t>
      </w:r>
      <w:proofErr w:type="spellStart"/>
      <w:r w:rsidRPr="00EE4A89">
        <w:rPr>
          <w:rFonts w:ascii="Times New Roman" w:hAnsi="Times New Roman" w:cs="Times New Roman"/>
          <w:sz w:val="24"/>
          <w:szCs w:val="24"/>
        </w:rPr>
        <w:t>Гаханское</w:t>
      </w:r>
      <w:proofErr w:type="spellEnd"/>
      <w:r w:rsidRPr="00EE4A89">
        <w:rPr>
          <w:rFonts w:ascii="Times New Roman" w:hAnsi="Times New Roman" w:cs="Times New Roman"/>
          <w:sz w:val="24"/>
          <w:szCs w:val="24"/>
        </w:rPr>
        <w:t>»</w:t>
      </w:r>
    </w:p>
    <w:p w:rsidR="00052712" w:rsidRDefault="00052712" w:rsidP="00EE4A89">
      <w:pPr>
        <w:autoSpaceDE w:val="0"/>
        <w:autoSpaceDN w:val="0"/>
        <w:adjustRightInd w:val="0"/>
        <w:jc w:val="center"/>
        <w:rPr>
          <w:rFonts w:ascii="Times New Roman" w:hAnsi="Times New Roman" w:cs="Times New Roman"/>
          <w:sz w:val="24"/>
          <w:szCs w:val="24"/>
        </w:rPr>
      </w:pPr>
    </w:p>
    <w:p w:rsidR="00052712" w:rsidRDefault="00052712" w:rsidP="00EE4A89">
      <w:pPr>
        <w:autoSpaceDE w:val="0"/>
        <w:autoSpaceDN w:val="0"/>
        <w:adjustRightInd w:val="0"/>
        <w:jc w:val="center"/>
        <w:rPr>
          <w:rFonts w:ascii="Times New Roman" w:hAnsi="Times New Roman" w:cs="Times New Roman"/>
          <w:sz w:val="24"/>
          <w:szCs w:val="24"/>
        </w:rPr>
      </w:pPr>
    </w:p>
    <w:p w:rsidR="00EE4A89" w:rsidRPr="00EE4A89" w:rsidRDefault="00EE4A89" w:rsidP="00EE4A89">
      <w:pPr>
        <w:autoSpaceDE w:val="0"/>
        <w:autoSpaceDN w:val="0"/>
        <w:adjustRightInd w:val="0"/>
        <w:jc w:val="center"/>
        <w:rPr>
          <w:rFonts w:ascii="Times New Roman" w:hAnsi="Times New Roman" w:cs="Times New Roman"/>
          <w:sz w:val="24"/>
          <w:szCs w:val="24"/>
        </w:rPr>
      </w:pPr>
      <w:r w:rsidRPr="00EE4A89">
        <w:rPr>
          <w:rFonts w:ascii="Times New Roman" w:hAnsi="Times New Roman" w:cs="Times New Roman"/>
          <w:sz w:val="24"/>
          <w:szCs w:val="24"/>
        </w:rPr>
        <w:t>ПОСТАНОВЛЯЮ:</w:t>
      </w:r>
    </w:p>
    <w:p w:rsidR="00EE4A89" w:rsidRPr="00EE4A89" w:rsidRDefault="00EE4A89" w:rsidP="00052712">
      <w:pPr>
        <w:spacing w:after="0" w:line="240" w:lineRule="auto"/>
        <w:ind w:firstLine="708"/>
        <w:jc w:val="both"/>
        <w:rPr>
          <w:rFonts w:ascii="Times New Roman" w:hAnsi="Times New Roman" w:cs="Times New Roman"/>
          <w:sz w:val="24"/>
          <w:szCs w:val="24"/>
        </w:rPr>
      </w:pPr>
      <w:r w:rsidRPr="00EE4A89">
        <w:rPr>
          <w:rFonts w:ascii="Times New Roman" w:hAnsi="Times New Roman" w:cs="Times New Roman"/>
          <w:sz w:val="24"/>
          <w:szCs w:val="24"/>
        </w:rPr>
        <w:t>1. Утвердить административный регламент «</w:t>
      </w:r>
      <w:r>
        <w:rPr>
          <w:rFonts w:ascii="Times New Roman" w:eastAsia="Times New Roman" w:hAnsi="Times New Roman" w:cs="Times New Roman"/>
          <w:color w:val="2C2C2C"/>
          <w:sz w:val="24"/>
          <w:szCs w:val="24"/>
        </w:rPr>
        <w:t>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hAnsi="Times New Roman" w:cs="Times New Roman"/>
          <w:sz w:val="24"/>
          <w:szCs w:val="24"/>
        </w:rPr>
        <w:t xml:space="preserve"> </w:t>
      </w:r>
      <w:r w:rsidRPr="00EE4A89">
        <w:rPr>
          <w:rFonts w:ascii="Times New Roman" w:hAnsi="Times New Roman" w:cs="Times New Roman"/>
          <w:sz w:val="24"/>
          <w:szCs w:val="24"/>
        </w:rPr>
        <w:t>» (приложение).</w:t>
      </w:r>
    </w:p>
    <w:p w:rsidR="00EE4A89" w:rsidRPr="00EE4A89" w:rsidRDefault="00EE4A89" w:rsidP="00052712">
      <w:pPr>
        <w:spacing w:after="0" w:line="240" w:lineRule="auto"/>
        <w:ind w:firstLine="708"/>
        <w:jc w:val="both"/>
        <w:rPr>
          <w:rFonts w:ascii="Times New Roman" w:hAnsi="Times New Roman" w:cs="Times New Roman"/>
          <w:sz w:val="24"/>
          <w:szCs w:val="24"/>
        </w:rPr>
      </w:pPr>
      <w:r w:rsidRPr="00EE4A89">
        <w:rPr>
          <w:rFonts w:ascii="Times New Roman" w:hAnsi="Times New Roman" w:cs="Times New Roman"/>
          <w:sz w:val="24"/>
          <w:szCs w:val="24"/>
        </w:rPr>
        <w:t>2. Настоящее постановление подлежит офици</w:t>
      </w:r>
      <w:r>
        <w:rPr>
          <w:rFonts w:ascii="Times New Roman" w:hAnsi="Times New Roman" w:cs="Times New Roman"/>
          <w:sz w:val="24"/>
          <w:szCs w:val="24"/>
        </w:rPr>
        <w:t xml:space="preserve">альному опубликованию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Вестник</w:t>
      </w:r>
      <w:proofErr w:type="gramEnd"/>
      <w:r>
        <w:rPr>
          <w:rFonts w:ascii="Times New Roman" w:hAnsi="Times New Roman" w:cs="Times New Roman"/>
          <w:sz w:val="24"/>
          <w:szCs w:val="24"/>
        </w:rPr>
        <w:t xml:space="preserve"> МО «</w:t>
      </w:r>
      <w:proofErr w:type="spellStart"/>
      <w:r>
        <w:rPr>
          <w:rFonts w:ascii="Times New Roman" w:hAnsi="Times New Roman" w:cs="Times New Roman"/>
          <w:sz w:val="24"/>
          <w:szCs w:val="24"/>
        </w:rPr>
        <w:t>Гаханское</w:t>
      </w:r>
      <w:proofErr w:type="spellEnd"/>
      <w:r>
        <w:rPr>
          <w:rFonts w:ascii="Times New Roman" w:hAnsi="Times New Roman" w:cs="Times New Roman"/>
          <w:sz w:val="24"/>
          <w:szCs w:val="24"/>
        </w:rPr>
        <w:t>»</w:t>
      </w:r>
      <w:r w:rsidRPr="00EE4A89">
        <w:rPr>
          <w:rFonts w:ascii="Times New Roman" w:hAnsi="Times New Roman" w:cs="Times New Roman"/>
          <w:sz w:val="24"/>
          <w:szCs w:val="24"/>
        </w:rPr>
        <w:t xml:space="preserve">. </w:t>
      </w:r>
    </w:p>
    <w:p w:rsidR="00915F8D" w:rsidRDefault="00EE4A89" w:rsidP="00052712">
      <w:pPr>
        <w:tabs>
          <w:tab w:val="left" w:pos="993"/>
        </w:tabs>
        <w:spacing w:after="0" w:line="240" w:lineRule="auto"/>
        <w:jc w:val="both"/>
        <w:rPr>
          <w:rFonts w:ascii="Times New Roman" w:eastAsia="Times New Roman" w:hAnsi="Times New Roman" w:cs="Times New Roman"/>
          <w:color w:val="2C2C2C"/>
          <w:sz w:val="24"/>
          <w:szCs w:val="24"/>
        </w:rPr>
      </w:pPr>
      <w:r w:rsidRPr="00EE4A89">
        <w:rPr>
          <w:rFonts w:ascii="Times New Roman" w:hAnsi="Times New Roman" w:cs="Times New Roman"/>
          <w:sz w:val="24"/>
          <w:szCs w:val="24"/>
        </w:rPr>
        <w:t xml:space="preserve">            3.      </w:t>
      </w:r>
      <w:proofErr w:type="gramStart"/>
      <w:r w:rsidRPr="00EE4A89">
        <w:rPr>
          <w:rFonts w:ascii="Times New Roman" w:hAnsi="Times New Roman" w:cs="Times New Roman"/>
          <w:sz w:val="24"/>
          <w:szCs w:val="24"/>
        </w:rPr>
        <w:t>Контроль за</w:t>
      </w:r>
      <w:proofErr w:type="gramEnd"/>
      <w:r w:rsidRPr="00EE4A89">
        <w:rPr>
          <w:rFonts w:ascii="Times New Roman" w:hAnsi="Times New Roman" w:cs="Times New Roman"/>
          <w:sz w:val="24"/>
          <w:szCs w:val="24"/>
        </w:rPr>
        <w:t xml:space="preserve"> исполнением постановления оставляю за собой.</w:t>
      </w:r>
      <w:r w:rsidR="00915F8D" w:rsidRPr="00EE4A89">
        <w:rPr>
          <w:rFonts w:ascii="Times New Roman" w:eastAsia="Times New Roman" w:hAnsi="Times New Roman" w:cs="Times New Roman"/>
          <w:color w:val="2C2C2C"/>
          <w:sz w:val="24"/>
          <w:szCs w:val="24"/>
        </w:rPr>
        <w:t xml:space="preserve">   </w:t>
      </w:r>
    </w:p>
    <w:p w:rsidR="00EE4A89" w:rsidRPr="00EE4A89" w:rsidRDefault="00EE4A89" w:rsidP="00EE4A89">
      <w:pPr>
        <w:tabs>
          <w:tab w:val="left" w:pos="993"/>
        </w:tabs>
        <w:jc w:val="both"/>
        <w:rPr>
          <w:rFonts w:ascii="Times New Roman" w:hAnsi="Times New Roman" w:cs="Times New Roman"/>
          <w:sz w:val="24"/>
          <w:szCs w:val="24"/>
        </w:rPr>
      </w:pPr>
    </w:p>
    <w:p w:rsidR="00915F8D" w:rsidRDefault="007B0FAF" w:rsidP="00915F8D">
      <w:pPr>
        <w:rPr>
          <w:rFonts w:ascii="Times New Roman" w:hAnsi="Times New Roman" w:cs="Times New Roman"/>
          <w:sz w:val="24"/>
          <w:szCs w:val="24"/>
        </w:rPr>
      </w:pPr>
      <w:r>
        <w:rPr>
          <w:rFonts w:ascii="Times New Roman" w:hAnsi="Times New Roman" w:cs="Times New Roman"/>
          <w:sz w:val="24"/>
          <w:szCs w:val="24"/>
        </w:rPr>
        <w:t xml:space="preserve"> </w:t>
      </w:r>
      <w:r w:rsidR="00915F8D" w:rsidRPr="00AD2B6E">
        <w:rPr>
          <w:rFonts w:ascii="Times New Roman" w:hAnsi="Times New Roman" w:cs="Times New Roman"/>
          <w:sz w:val="24"/>
          <w:szCs w:val="24"/>
        </w:rPr>
        <w:t xml:space="preserve"> </w:t>
      </w:r>
      <w:r w:rsidR="00C25438">
        <w:rPr>
          <w:rFonts w:ascii="Times New Roman" w:hAnsi="Times New Roman" w:cs="Times New Roman"/>
          <w:sz w:val="24"/>
          <w:szCs w:val="24"/>
        </w:rPr>
        <w:t>Г</w:t>
      </w:r>
      <w:r w:rsidR="00915F8D" w:rsidRPr="00AD2B6E">
        <w:rPr>
          <w:rFonts w:ascii="Times New Roman" w:hAnsi="Times New Roman" w:cs="Times New Roman"/>
          <w:sz w:val="24"/>
          <w:szCs w:val="24"/>
        </w:rPr>
        <w:t>лав</w:t>
      </w:r>
      <w:r w:rsidR="00C25438">
        <w:rPr>
          <w:rFonts w:ascii="Times New Roman" w:hAnsi="Times New Roman" w:cs="Times New Roman"/>
          <w:sz w:val="24"/>
          <w:szCs w:val="24"/>
        </w:rPr>
        <w:t>а администрации</w:t>
      </w:r>
      <w:r w:rsidR="00915F8D" w:rsidRPr="00AD2B6E">
        <w:rPr>
          <w:rFonts w:ascii="Times New Roman" w:hAnsi="Times New Roman" w:cs="Times New Roman"/>
          <w:sz w:val="24"/>
          <w:szCs w:val="24"/>
        </w:rPr>
        <w:t xml:space="preserve">  МО «</w:t>
      </w:r>
      <w:proofErr w:type="spellStart"/>
      <w:r w:rsidR="00915F8D" w:rsidRPr="00AD2B6E">
        <w:rPr>
          <w:rFonts w:ascii="Times New Roman" w:hAnsi="Times New Roman" w:cs="Times New Roman"/>
          <w:sz w:val="24"/>
          <w:szCs w:val="24"/>
        </w:rPr>
        <w:t>Гаханское</w:t>
      </w:r>
      <w:proofErr w:type="spellEnd"/>
      <w:r w:rsidR="00915F8D" w:rsidRPr="00AD2B6E">
        <w:rPr>
          <w:rFonts w:ascii="Times New Roman" w:hAnsi="Times New Roman" w:cs="Times New Roman"/>
          <w:sz w:val="24"/>
          <w:szCs w:val="24"/>
        </w:rPr>
        <w:t xml:space="preserve">»                                                        </w:t>
      </w:r>
      <w:r w:rsidR="00C25438">
        <w:rPr>
          <w:rFonts w:ascii="Times New Roman" w:hAnsi="Times New Roman" w:cs="Times New Roman"/>
          <w:sz w:val="24"/>
          <w:szCs w:val="24"/>
        </w:rPr>
        <w:t xml:space="preserve">И.Н. </w:t>
      </w:r>
      <w:proofErr w:type="spellStart"/>
      <w:r w:rsidR="00C25438">
        <w:rPr>
          <w:rFonts w:ascii="Times New Roman" w:hAnsi="Times New Roman" w:cs="Times New Roman"/>
          <w:sz w:val="24"/>
          <w:szCs w:val="24"/>
        </w:rPr>
        <w:t>Михаханов</w:t>
      </w:r>
      <w:proofErr w:type="spellEnd"/>
    </w:p>
    <w:p w:rsidR="00AD2B6E" w:rsidRDefault="00AD2B6E" w:rsidP="00915F8D">
      <w:pPr>
        <w:rPr>
          <w:rFonts w:ascii="Times New Roman" w:hAnsi="Times New Roman" w:cs="Times New Roman"/>
          <w:sz w:val="24"/>
          <w:szCs w:val="24"/>
        </w:rPr>
      </w:pPr>
    </w:p>
    <w:p w:rsidR="00AD2B6E" w:rsidRDefault="00AD2B6E" w:rsidP="00915F8D">
      <w:pPr>
        <w:rPr>
          <w:rFonts w:ascii="Times New Roman" w:hAnsi="Times New Roman" w:cs="Times New Roman"/>
          <w:sz w:val="24"/>
          <w:szCs w:val="24"/>
        </w:rPr>
      </w:pPr>
    </w:p>
    <w:p w:rsidR="00052712" w:rsidRDefault="00052712" w:rsidP="00915F8D">
      <w:pPr>
        <w:rPr>
          <w:rFonts w:ascii="Times New Roman" w:hAnsi="Times New Roman" w:cs="Times New Roman"/>
          <w:sz w:val="24"/>
          <w:szCs w:val="24"/>
        </w:rPr>
      </w:pPr>
    </w:p>
    <w:p w:rsidR="00052712" w:rsidRDefault="00052712" w:rsidP="00915F8D">
      <w:pPr>
        <w:rPr>
          <w:rFonts w:ascii="Times New Roman" w:hAnsi="Times New Roman" w:cs="Times New Roman"/>
          <w:sz w:val="24"/>
          <w:szCs w:val="24"/>
        </w:rPr>
      </w:pPr>
    </w:p>
    <w:p w:rsidR="00052712" w:rsidRPr="00AD2B6E" w:rsidRDefault="00052712" w:rsidP="00915F8D">
      <w:pPr>
        <w:rPr>
          <w:rFonts w:ascii="Times New Roman" w:hAnsi="Times New Roman" w:cs="Times New Roman"/>
          <w:sz w:val="24"/>
          <w:szCs w:val="24"/>
        </w:rPr>
      </w:pPr>
    </w:p>
    <w:p w:rsidR="00E429C6" w:rsidRPr="00E429C6" w:rsidRDefault="00E429C6" w:rsidP="007B0FAF">
      <w:pPr>
        <w:shd w:val="clear" w:color="auto" w:fill="FFFFFF"/>
        <w:spacing w:after="96" w:line="196" w:lineRule="atLeast"/>
        <w:jc w:val="right"/>
        <w:rPr>
          <w:rFonts w:ascii="Times New Roman" w:eastAsia="Times New Roman" w:hAnsi="Times New Roman" w:cs="Times New Roman"/>
          <w:color w:val="2C2C2C"/>
          <w:sz w:val="24"/>
          <w:szCs w:val="24"/>
        </w:rPr>
      </w:pPr>
      <w:r w:rsidRPr="00E429C6">
        <w:rPr>
          <w:rFonts w:ascii="Times New Roman" w:eastAsia="Times New Roman" w:hAnsi="Times New Roman" w:cs="Times New Roman"/>
          <w:color w:val="2C2C2C"/>
          <w:sz w:val="24"/>
          <w:szCs w:val="24"/>
        </w:rPr>
        <w:t xml:space="preserve">  </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b/>
          <w:bCs/>
          <w:color w:val="2C2C2C"/>
          <w:sz w:val="24"/>
          <w:szCs w:val="24"/>
        </w:rPr>
        <w:lastRenderedPageBreak/>
        <w:t>АДМИНИСТРАТИВНЫЙ РЕГЛАМЕНТ  ПРЕДОСТАВЛЕНИЕ МУНИЦИПАЛЬНОЙ УСЛУГИ «ВЫДАЧА ГРАДОСТРОИТЕЛЬНЫХ ПЛАНОВ ЗЕМЕЛЬНЫХ УЧАСТКОВ, РАСПОЛОЖЕННЫХ НА ТЕРРИТОРИИ МО «ГАХАНСКОЕ»</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b/>
          <w:bCs/>
          <w:color w:val="2C2C2C"/>
          <w:sz w:val="24"/>
          <w:szCs w:val="24"/>
        </w:rPr>
        <w:t>Раздел I. ОБЩИЕ ПОЛОЖЕНИЯ</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1. ПРЕДМЕТ РЕГУЛИРОВАНИЯ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w:t>
      </w:r>
      <w:r>
        <w:rPr>
          <w:rFonts w:ascii="Times New Roman" w:eastAsia="Times New Roman" w:hAnsi="Times New Roman" w:cs="Times New Roman"/>
          <w:color w:val="2C2C2C"/>
          <w:sz w:val="24"/>
          <w:szCs w:val="24"/>
        </w:rPr>
        <w:tab/>
        <w:t>Административный регламент предоставления муниципальной услуги «Выдача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(далее – административный регламент) разработан в целях определения процедур принятия решения о выдаче градостроительного плана земельного участка, расположенного на территории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w:t>
      </w:r>
      <w:r>
        <w:rPr>
          <w:rFonts w:ascii="Times New Roman" w:eastAsia="Times New Roman" w:hAnsi="Times New Roman" w:cs="Times New Roman"/>
          <w:color w:val="2C2C2C"/>
          <w:sz w:val="24"/>
          <w:szCs w:val="24"/>
        </w:rPr>
        <w:tab/>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при осуществлении полномочий.</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 КРУГ ЗАЯВИТЕЛЕЙ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w:t>
      </w:r>
      <w:r>
        <w:rPr>
          <w:rFonts w:ascii="Times New Roman" w:eastAsia="Times New Roman" w:hAnsi="Times New Roman" w:cs="Times New Roman"/>
          <w:color w:val="2C2C2C"/>
          <w:sz w:val="24"/>
          <w:szCs w:val="24"/>
        </w:rPr>
        <w:tab/>
        <w:t>Муниципальная услуга предоставляется физическим (в том числе индивидуальным предпринимателям) и юридическим лицам, далее – заявители.</w:t>
      </w:r>
    </w:p>
    <w:p w:rsidR="00052712" w:rsidRDefault="00052712" w:rsidP="00052712">
      <w:pPr>
        <w:shd w:val="clear" w:color="auto" w:fill="FFFFFF"/>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3. ТРЕБОВАНИЯ К ПОРЯДКУ ИНФОРМИРОВАНИЯ</w:t>
      </w:r>
    </w:p>
    <w:p w:rsidR="00052712" w:rsidRDefault="00052712" w:rsidP="00052712">
      <w:pPr>
        <w:shd w:val="clear" w:color="auto" w:fill="FFFFFF"/>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 ПРЕДОСТАВЛЕНИИ МУНИЦИПАЛЬНОЙ УСЛУГИ</w:t>
      </w:r>
    </w:p>
    <w:p w:rsidR="00052712" w:rsidRDefault="00052712" w:rsidP="00052712">
      <w:pPr>
        <w:shd w:val="clear" w:color="auto" w:fill="FFFFFF"/>
        <w:spacing w:after="0" w:line="240" w:lineRule="auto"/>
        <w:jc w:val="center"/>
        <w:rPr>
          <w:rFonts w:ascii="Times New Roman" w:eastAsia="Times New Roman" w:hAnsi="Times New Roman" w:cs="Times New Roman"/>
          <w:color w:val="2C2C2C"/>
          <w:sz w:val="24"/>
          <w:szCs w:val="24"/>
        </w:rPr>
      </w:pP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w:t>
      </w:r>
      <w:r>
        <w:rPr>
          <w:rFonts w:ascii="Times New Roman" w:eastAsia="Times New Roman" w:hAnsi="Times New Roman" w:cs="Times New Roman"/>
          <w:color w:val="2C2C2C"/>
          <w:sz w:val="24"/>
          <w:szCs w:val="24"/>
        </w:rPr>
        <w:tab/>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(далее – уполномоченный орган).</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 Возможность получения муниципальной услуги через многофункциональный центр предоставления государственных и муниципальных услуг (далее – МФЦ) не предусмотрена.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w:t>
      </w:r>
      <w:r>
        <w:rPr>
          <w:rFonts w:ascii="Times New Roman" w:eastAsia="Times New Roman" w:hAnsi="Times New Roman" w:cs="Times New Roman"/>
          <w:color w:val="2C2C2C"/>
          <w:sz w:val="24"/>
          <w:szCs w:val="24"/>
        </w:rPr>
        <w:tab/>
        <w:t>Информация предоставляется: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 личном контакте с заявителями;</w:t>
      </w:r>
    </w:p>
    <w:p w:rsidR="00052712" w:rsidRPr="00C93FA8"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4A28D2">
        <w:rPr>
          <w:rFonts w:ascii="Times New Roman" w:eastAsia="Times New Roman" w:hAnsi="Times New Roman"/>
          <w:sz w:val="24"/>
          <w:szCs w:val="24"/>
          <w:lang w:val="en-US"/>
        </w:rPr>
        <w:t>www</w:t>
      </w:r>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Gahan</w:t>
      </w:r>
      <w:proofErr w:type="spellEnd"/>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ehirit</w:t>
      </w:r>
      <w:proofErr w:type="spellEnd"/>
      <w:r>
        <w:rPr>
          <w:rFonts w:ascii="Times New Roman" w:eastAsia="Times New Roman" w:hAnsi="Times New Roman"/>
          <w:sz w:val="24"/>
          <w:szCs w:val="24"/>
        </w:rPr>
        <w:t>.</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письменно, в случае письменного обращения заявителя.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w:t>
      </w:r>
      <w:r>
        <w:rPr>
          <w:rFonts w:ascii="Times New Roman" w:eastAsia="Times New Roman" w:hAnsi="Times New Roman" w:cs="Times New Roman"/>
          <w:color w:val="2C2C2C"/>
          <w:sz w:val="24"/>
          <w:szCs w:val="24"/>
        </w:rPr>
        <w:tab/>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w:t>
      </w:r>
      <w:r>
        <w:rPr>
          <w:rFonts w:ascii="Times New Roman" w:eastAsia="Times New Roman" w:hAnsi="Times New Roman" w:cs="Times New Roman"/>
          <w:color w:val="2C2C2C"/>
          <w:sz w:val="24"/>
          <w:szCs w:val="24"/>
        </w:rPr>
        <w:tab/>
        <w:t>Должностные лица уполномоченного органа, предоставляют информацию по следующим вопросам: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 порядке предоставления муниципальной услуги и ходе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 перечне документов, необходимых для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 времени приема документов, необходимых для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 сроке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 основаниях отказа в приеме заявления и документов, необходимых для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 основаниях отказа в предоставлении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w:t>
      </w:r>
      <w:r>
        <w:rPr>
          <w:rFonts w:ascii="Times New Roman" w:eastAsia="Times New Roman" w:hAnsi="Times New Roman" w:cs="Times New Roman"/>
          <w:color w:val="2C2C2C"/>
          <w:sz w:val="24"/>
          <w:szCs w:val="24"/>
        </w:rPr>
        <w:tab/>
        <w:t>Основными требованиями при предоставлении информации являются: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актуальность;</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своевременность;</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четкость и доступность в изложении информации;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полнота информации;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соответствие информации требованиям законодательства.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w:t>
      </w:r>
      <w:r>
        <w:rPr>
          <w:rFonts w:ascii="Times New Roman" w:eastAsia="Times New Roman" w:hAnsi="Times New Roman" w:cs="Times New Roman"/>
          <w:color w:val="2C2C2C"/>
          <w:sz w:val="24"/>
          <w:szCs w:val="24"/>
        </w:rPr>
        <w:tab/>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w:t>
      </w:r>
      <w:r>
        <w:rPr>
          <w:rFonts w:ascii="Times New Roman" w:eastAsia="Times New Roman" w:hAnsi="Times New Roman" w:cs="Times New Roman"/>
          <w:color w:val="2C2C2C"/>
          <w:sz w:val="24"/>
          <w:szCs w:val="24"/>
        </w:rPr>
        <w:tab/>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w:t>
      </w:r>
      <w:proofErr w:type="gramStart"/>
      <w:r>
        <w:rPr>
          <w:rFonts w:ascii="Times New Roman" w:eastAsia="Times New Roman" w:hAnsi="Times New Roman" w:cs="Times New Roman"/>
          <w:color w:val="2C2C2C"/>
          <w:sz w:val="24"/>
          <w:szCs w:val="24"/>
        </w:rPr>
        <w:t>я(</w:t>
      </w:r>
      <w:proofErr w:type="gramEnd"/>
      <w:r>
        <w:rPr>
          <w:rFonts w:ascii="Times New Roman" w:eastAsia="Times New Roman" w:hAnsi="Times New Roman" w:cs="Times New Roman"/>
          <w:color w:val="2C2C2C"/>
          <w:sz w:val="24"/>
          <w:szCs w:val="24"/>
        </w:rPr>
        <w:t>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w:t>
      </w:r>
      <w:r>
        <w:rPr>
          <w:rFonts w:ascii="Times New Roman" w:eastAsia="Times New Roman" w:hAnsi="Times New Roman" w:cs="Times New Roman"/>
          <w:color w:val="2C2C2C"/>
          <w:sz w:val="24"/>
          <w:szCs w:val="24"/>
        </w:rPr>
        <w:tab/>
        <w:t>Если заявителя не удовлетворяет информация, представленная должностным лицом уполномоченного органа, он может обратиться к Главе администрации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руководителю уполномоченного органа в соответствии с графиком приема заявителей, указанным в пункте 17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13.</w:t>
      </w:r>
      <w:r>
        <w:rPr>
          <w:rFonts w:ascii="Times New Roman" w:eastAsia="Times New Roman" w:hAnsi="Times New Roman" w:cs="Times New Roman"/>
          <w:color w:val="2C2C2C"/>
          <w:sz w:val="24"/>
          <w:szCs w:val="24"/>
        </w:rPr>
        <w:tab/>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Днем регистрации обращения является день его поступления в уполномоченный орган.</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14.</w:t>
      </w:r>
      <w:r>
        <w:rPr>
          <w:rFonts w:ascii="Times New Roman" w:eastAsia="Times New Roman" w:hAnsi="Times New Roman" w:cs="Times New Roman"/>
          <w:color w:val="2C2C2C"/>
          <w:sz w:val="24"/>
          <w:szCs w:val="24"/>
        </w:rPr>
        <w:tab/>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 стендах, расположенных в помещениях, занимаемых уполномоченным органом;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 официальном сайте уполномоченного органа в информационно-телекоммуникационной сети «Интернет» –</w:t>
      </w:r>
      <w:r>
        <w:rPr>
          <w:rFonts w:ascii="Times New Roman" w:eastAsia="Times New Roman" w:hAnsi="Times New Roman" w:cs="Times New Roman"/>
          <w:color w:val="FF0000"/>
          <w:sz w:val="24"/>
          <w:szCs w:val="24"/>
        </w:rPr>
        <w:t xml:space="preserve"> </w:t>
      </w:r>
      <w:r w:rsidRPr="004A28D2">
        <w:rPr>
          <w:rFonts w:ascii="Times New Roman" w:eastAsia="Times New Roman" w:hAnsi="Times New Roman"/>
          <w:sz w:val="24"/>
          <w:szCs w:val="24"/>
          <w:lang w:val="en-US"/>
        </w:rPr>
        <w:t>www</w:t>
      </w:r>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Gahan</w:t>
      </w:r>
      <w:proofErr w:type="spellEnd"/>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ehirit</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посредством публикации в средствах массовой информации.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15. На стендах, расположенных в помещениях, занимаемых уполномоченным органом, размещается следующая информация: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список документов для получения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 сроках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извлечения из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 основаниях отказа в предоставлении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 описании конечного результата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о порядке досудебного обжалования решений и действий (бездействия) уполномоченного </w:t>
      </w:r>
      <w:proofErr w:type="spellStart"/>
      <w:r>
        <w:rPr>
          <w:rFonts w:ascii="Times New Roman" w:eastAsia="Times New Roman" w:hAnsi="Times New Roman" w:cs="Times New Roman"/>
          <w:color w:val="2C2C2C"/>
          <w:sz w:val="24"/>
          <w:szCs w:val="24"/>
        </w:rPr>
        <w:t>органа</w:t>
      </w:r>
      <w:proofErr w:type="gramStart"/>
      <w:r>
        <w:rPr>
          <w:rFonts w:ascii="Times New Roman" w:eastAsia="Times New Roman" w:hAnsi="Times New Roman" w:cs="Times New Roman"/>
          <w:color w:val="2C2C2C"/>
          <w:sz w:val="24"/>
          <w:szCs w:val="24"/>
        </w:rPr>
        <w:t>,а</w:t>
      </w:r>
      <w:proofErr w:type="spellEnd"/>
      <w:proofErr w:type="gramEnd"/>
      <w:r>
        <w:rPr>
          <w:rFonts w:ascii="Times New Roman" w:eastAsia="Times New Roman" w:hAnsi="Times New Roman" w:cs="Times New Roman"/>
          <w:color w:val="2C2C2C"/>
          <w:sz w:val="24"/>
          <w:szCs w:val="24"/>
        </w:rPr>
        <w:t xml:space="preserve"> также должностных лиц уполномоченного органа;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w:t>
      </w:r>
      <w:r>
        <w:rPr>
          <w:rFonts w:ascii="Times New Roman" w:eastAsia="Times New Roman" w:hAnsi="Times New Roman" w:cs="Times New Roman"/>
          <w:color w:val="2C2C2C"/>
          <w:sz w:val="24"/>
          <w:szCs w:val="24"/>
        </w:rPr>
        <w:lastRenderedPageBreak/>
        <w:t>государственной информационной системы «Региональный портал государственных и муниципальных услуг Иркутской области»;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перечень нормативных правовых актов, регулирующих отношения, возникающие в связи с предоставлением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16. Информация об уполномоченном органе:</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а) место нахождения: </w:t>
      </w:r>
      <w:r w:rsidRPr="00C93FA8">
        <w:rPr>
          <w:rFonts w:ascii="Times New Roman" w:eastAsia="Times New Roman" w:hAnsi="Times New Roman" w:cs="Times New Roman"/>
          <w:sz w:val="24"/>
          <w:szCs w:val="24"/>
        </w:rPr>
        <w:t>669</w:t>
      </w:r>
      <w:r>
        <w:rPr>
          <w:rFonts w:ascii="Times New Roman" w:eastAsia="Times New Roman" w:hAnsi="Times New Roman" w:cs="Times New Roman"/>
          <w:sz w:val="24"/>
          <w:szCs w:val="24"/>
        </w:rPr>
        <w:t>51</w:t>
      </w:r>
      <w:r w:rsidRPr="00C93FA8">
        <w:rPr>
          <w:rFonts w:ascii="Times New Roman" w:eastAsia="Times New Roman" w:hAnsi="Times New Roman" w:cs="Times New Roman"/>
          <w:sz w:val="24"/>
          <w:szCs w:val="24"/>
        </w:rPr>
        <w:t>3</w:t>
      </w:r>
      <w:r>
        <w:rPr>
          <w:rFonts w:ascii="Times New Roman" w:eastAsia="Times New Roman" w:hAnsi="Times New Roman" w:cs="Times New Roman"/>
          <w:color w:val="2C2C2C"/>
          <w:sz w:val="24"/>
          <w:szCs w:val="24"/>
        </w:rPr>
        <w:t xml:space="preserve">, Иркутская область, </w:t>
      </w:r>
      <w:proofErr w:type="spellStart"/>
      <w:r>
        <w:rPr>
          <w:rFonts w:ascii="Times New Roman" w:eastAsia="Times New Roman" w:hAnsi="Times New Roman" w:cs="Times New Roman"/>
          <w:color w:val="2C2C2C"/>
          <w:sz w:val="24"/>
          <w:szCs w:val="24"/>
        </w:rPr>
        <w:t>Эхирит-Булагатский</w:t>
      </w:r>
      <w:proofErr w:type="spellEnd"/>
      <w:r>
        <w:rPr>
          <w:rFonts w:ascii="Times New Roman" w:eastAsia="Times New Roman" w:hAnsi="Times New Roman" w:cs="Times New Roman"/>
          <w:color w:val="2C2C2C"/>
          <w:sz w:val="24"/>
          <w:szCs w:val="24"/>
        </w:rPr>
        <w:t xml:space="preserve"> район, с. </w:t>
      </w:r>
      <w:proofErr w:type="spellStart"/>
      <w:r>
        <w:rPr>
          <w:rFonts w:ascii="Times New Roman" w:eastAsia="Times New Roman" w:hAnsi="Times New Roman" w:cs="Times New Roman"/>
          <w:color w:val="2C2C2C"/>
          <w:sz w:val="24"/>
          <w:szCs w:val="24"/>
        </w:rPr>
        <w:t>Гаханы</w:t>
      </w:r>
      <w:proofErr w:type="spellEnd"/>
      <w:r>
        <w:rPr>
          <w:rFonts w:ascii="Times New Roman" w:eastAsia="Times New Roman" w:hAnsi="Times New Roman" w:cs="Times New Roman"/>
          <w:color w:val="2C2C2C"/>
          <w:sz w:val="24"/>
          <w:szCs w:val="24"/>
        </w:rPr>
        <w:t xml:space="preserve">, ул. Гагарина, 6, </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б) телефон: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8 (39541) 2-35-84</w:t>
      </w:r>
      <w:r>
        <w:rPr>
          <w:rFonts w:ascii="Times New Roman" w:eastAsia="Times New Roman" w:hAnsi="Times New Roman" w:cs="Times New Roman"/>
          <w:color w:val="2C2C2C"/>
          <w:sz w:val="24"/>
          <w:szCs w:val="24"/>
        </w:rPr>
        <w:t xml:space="preserve">; </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в) почтовый адрес для направления документов и обращений: </w:t>
      </w:r>
      <w:r w:rsidRPr="00EA6FEB">
        <w:rPr>
          <w:rFonts w:ascii="Times New Roman" w:eastAsia="Times New Roman" w:hAnsi="Times New Roman" w:cs="Times New Roman"/>
          <w:sz w:val="24"/>
          <w:szCs w:val="24"/>
        </w:rPr>
        <w:t>664513</w:t>
      </w:r>
      <w:r>
        <w:rPr>
          <w:rFonts w:ascii="Times New Roman" w:eastAsia="Times New Roman" w:hAnsi="Times New Roman" w:cs="Times New Roman"/>
          <w:color w:val="2C2C2C"/>
          <w:sz w:val="24"/>
          <w:szCs w:val="24"/>
        </w:rPr>
        <w:t xml:space="preserve">, Иркутская область, </w:t>
      </w:r>
      <w:proofErr w:type="spellStart"/>
      <w:r>
        <w:rPr>
          <w:rFonts w:ascii="Times New Roman" w:eastAsia="Times New Roman" w:hAnsi="Times New Roman" w:cs="Times New Roman"/>
          <w:color w:val="2C2C2C"/>
          <w:sz w:val="24"/>
          <w:szCs w:val="24"/>
        </w:rPr>
        <w:t>Эхирит-Булагатский</w:t>
      </w:r>
      <w:proofErr w:type="spellEnd"/>
      <w:r>
        <w:rPr>
          <w:rFonts w:ascii="Times New Roman" w:eastAsia="Times New Roman" w:hAnsi="Times New Roman" w:cs="Times New Roman"/>
          <w:color w:val="2C2C2C"/>
          <w:sz w:val="24"/>
          <w:szCs w:val="24"/>
        </w:rPr>
        <w:t xml:space="preserve"> район, с. </w:t>
      </w:r>
      <w:proofErr w:type="spellStart"/>
      <w:r>
        <w:rPr>
          <w:rFonts w:ascii="Times New Roman" w:eastAsia="Times New Roman" w:hAnsi="Times New Roman" w:cs="Times New Roman"/>
          <w:color w:val="2C2C2C"/>
          <w:sz w:val="24"/>
          <w:szCs w:val="24"/>
        </w:rPr>
        <w:t>Гаханы</w:t>
      </w:r>
      <w:proofErr w:type="spellEnd"/>
      <w:r>
        <w:rPr>
          <w:rFonts w:ascii="Times New Roman" w:eastAsia="Times New Roman" w:hAnsi="Times New Roman" w:cs="Times New Roman"/>
          <w:color w:val="2C2C2C"/>
          <w:sz w:val="24"/>
          <w:szCs w:val="24"/>
        </w:rPr>
        <w:t>, ул. Гагарина, 6</w:t>
      </w:r>
    </w:p>
    <w:p w:rsidR="00052712" w:rsidRPr="0096629F" w:rsidRDefault="00052712" w:rsidP="00052712">
      <w:pPr>
        <w:shd w:val="clear" w:color="auto" w:fill="FFFFFF"/>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C2C2C"/>
          <w:sz w:val="24"/>
          <w:szCs w:val="24"/>
        </w:rPr>
        <w:t xml:space="preserve">г) официальный сайт в информационно-телекоммуникационной сети «Интернет» – </w:t>
      </w:r>
      <w:r w:rsidRPr="004A28D2">
        <w:rPr>
          <w:rFonts w:ascii="Times New Roman" w:eastAsia="Times New Roman" w:hAnsi="Times New Roman"/>
          <w:sz w:val="24"/>
          <w:szCs w:val="24"/>
          <w:lang w:val="en-US"/>
        </w:rPr>
        <w:t>www</w:t>
      </w:r>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Gahan</w:t>
      </w:r>
      <w:proofErr w:type="spellEnd"/>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ehirit</w:t>
      </w:r>
      <w:proofErr w:type="spellEnd"/>
    </w:p>
    <w:p w:rsidR="00052712" w:rsidRPr="00EA6FEB" w:rsidRDefault="00052712" w:rsidP="000527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C2C2C"/>
          <w:sz w:val="24"/>
          <w:szCs w:val="24"/>
        </w:rPr>
        <w:t xml:space="preserve">д) адрес электронной почты: </w:t>
      </w:r>
      <w:proofErr w:type="spellStart"/>
      <w:r w:rsidRPr="00EA6FEB">
        <w:rPr>
          <w:rFonts w:ascii="Times New Roman" w:hAnsi="Times New Roman" w:cs="Times New Roman"/>
          <w:sz w:val="24"/>
          <w:szCs w:val="24"/>
          <w:lang w:val="en-US"/>
        </w:rPr>
        <w:t>gahan</w:t>
      </w:r>
      <w:proofErr w:type="spellEnd"/>
      <w:r w:rsidRPr="00EA6FEB">
        <w:rPr>
          <w:rFonts w:ascii="Times New Roman" w:hAnsi="Times New Roman" w:cs="Times New Roman"/>
          <w:sz w:val="24"/>
          <w:szCs w:val="24"/>
        </w:rPr>
        <w:t>-01@</w:t>
      </w:r>
      <w:r w:rsidRPr="00EA6FEB">
        <w:rPr>
          <w:rFonts w:ascii="Times New Roman" w:hAnsi="Times New Roman" w:cs="Times New Roman"/>
          <w:sz w:val="24"/>
          <w:szCs w:val="24"/>
          <w:lang w:val="en-US"/>
        </w:rPr>
        <w:t>mail</w:t>
      </w:r>
      <w:r w:rsidRPr="00EA6FEB">
        <w:rPr>
          <w:rFonts w:ascii="Times New Roman" w:hAnsi="Times New Roman" w:cs="Times New Roman"/>
          <w:sz w:val="24"/>
          <w:szCs w:val="24"/>
        </w:rPr>
        <w:t>.</w:t>
      </w:r>
      <w:proofErr w:type="spellStart"/>
      <w:r w:rsidRPr="00EA6FEB">
        <w:rPr>
          <w:rFonts w:ascii="Times New Roman" w:hAnsi="Times New Roman" w:cs="Times New Roman"/>
          <w:sz w:val="24"/>
          <w:szCs w:val="24"/>
          <w:lang w:val="en-US"/>
        </w:rPr>
        <w:t>ru</w:t>
      </w:r>
      <w:proofErr w:type="spellEnd"/>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17. График приема заявителей в уполномоченном органе:</w:t>
      </w:r>
    </w:p>
    <w:tbl>
      <w:tblPr>
        <w:tblW w:w="0" w:type="auto"/>
        <w:tblLook w:val="00A0" w:firstRow="1" w:lastRow="0" w:firstColumn="1" w:lastColumn="0" w:noHBand="0" w:noVBand="0"/>
      </w:tblPr>
      <w:tblGrid>
        <w:gridCol w:w="3115"/>
        <w:gridCol w:w="2555"/>
        <w:gridCol w:w="3675"/>
      </w:tblGrid>
      <w:tr w:rsidR="00052712" w:rsidTr="00052712">
        <w:tc>
          <w:tcPr>
            <w:tcW w:w="3115" w:type="dxa"/>
            <w:hideMark/>
          </w:tcPr>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Понедельник</w:t>
            </w:r>
          </w:p>
        </w:tc>
        <w:tc>
          <w:tcPr>
            <w:tcW w:w="2555" w:type="dxa"/>
            <w:hideMark/>
          </w:tcPr>
          <w:p w:rsidR="00052712" w:rsidRDefault="00052712" w:rsidP="00052712">
            <w:pPr>
              <w:widowControl w:val="0"/>
              <w:adjustRightInd w:val="0"/>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9.00 – 17.00</w:t>
            </w:r>
          </w:p>
        </w:tc>
        <w:tc>
          <w:tcPr>
            <w:tcW w:w="3675" w:type="dxa"/>
            <w:hideMark/>
          </w:tcPr>
          <w:p w:rsidR="00052712" w:rsidRDefault="00052712" w:rsidP="00052712">
            <w:pPr>
              <w:widowControl w:val="0"/>
              <w:adjustRightInd w:val="0"/>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(перерыв 1</w:t>
            </w:r>
            <w:r>
              <w:rPr>
                <w:rFonts w:ascii="Times New Roman" w:eastAsia="Times New Roman" w:hAnsi="Times New Roman" w:cs="Times New Roman"/>
                <w:color w:val="2C2C2C"/>
                <w:sz w:val="24"/>
                <w:szCs w:val="28"/>
                <w:lang w:val="en-US"/>
              </w:rPr>
              <w:t>3</w:t>
            </w:r>
            <w:r>
              <w:rPr>
                <w:rFonts w:ascii="Times New Roman" w:eastAsia="Times New Roman" w:hAnsi="Times New Roman" w:cs="Times New Roman"/>
                <w:color w:val="2C2C2C"/>
                <w:sz w:val="24"/>
                <w:szCs w:val="28"/>
              </w:rPr>
              <w:t>.00 – 1</w:t>
            </w:r>
            <w:r>
              <w:rPr>
                <w:rFonts w:ascii="Times New Roman" w:eastAsia="Times New Roman" w:hAnsi="Times New Roman" w:cs="Times New Roman"/>
                <w:color w:val="2C2C2C"/>
                <w:sz w:val="24"/>
                <w:szCs w:val="28"/>
                <w:lang w:val="en-US"/>
              </w:rPr>
              <w:t>4</w:t>
            </w:r>
            <w:r>
              <w:rPr>
                <w:rFonts w:ascii="Times New Roman" w:eastAsia="Times New Roman" w:hAnsi="Times New Roman" w:cs="Times New Roman"/>
                <w:color w:val="2C2C2C"/>
                <w:sz w:val="24"/>
                <w:szCs w:val="28"/>
              </w:rPr>
              <w:t>.00)</w:t>
            </w:r>
          </w:p>
        </w:tc>
      </w:tr>
      <w:tr w:rsidR="00052712" w:rsidTr="00052712">
        <w:trPr>
          <w:trHeight w:val="160"/>
        </w:trPr>
        <w:tc>
          <w:tcPr>
            <w:tcW w:w="3115" w:type="dxa"/>
            <w:hideMark/>
          </w:tcPr>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Вторник</w:t>
            </w:r>
          </w:p>
        </w:tc>
        <w:tc>
          <w:tcPr>
            <w:tcW w:w="2555" w:type="dxa"/>
            <w:hideMark/>
          </w:tcPr>
          <w:p w:rsidR="00052712" w:rsidRDefault="00052712" w:rsidP="00052712">
            <w:pPr>
              <w:widowControl w:val="0"/>
              <w:adjustRightInd w:val="0"/>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9.00 – 17.00</w:t>
            </w:r>
          </w:p>
        </w:tc>
        <w:tc>
          <w:tcPr>
            <w:tcW w:w="3675" w:type="dxa"/>
            <w:hideMark/>
          </w:tcPr>
          <w:p w:rsidR="00052712" w:rsidRDefault="00052712" w:rsidP="00052712">
            <w:pPr>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(перерыв 1</w:t>
            </w:r>
            <w:r>
              <w:rPr>
                <w:rFonts w:ascii="Times New Roman" w:eastAsia="Times New Roman" w:hAnsi="Times New Roman" w:cs="Times New Roman"/>
                <w:color w:val="2C2C2C"/>
                <w:sz w:val="24"/>
                <w:szCs w:val="28"/>
                <w:lang w:val="en-US"/>
              </w:rPr>
              <w:t>3</w:t>
            </w:r>
            <w:r>
              <w:rPr>
                <w:rFonts w:ascii="Times New Roman" w:eastAsia="Times New Roman" w:hAnsi="Times New Roman" w:cs="Times New Roman"/>
                <w:color w:val="2C2C2C"/>
                <w:sz w:val="24"/>
                <w:szCs w:val="28"/>
              </w:rPr>
              <w:t>.00 – 1</w:t>
            </w:r>
            <w:r>
              <w:rPr>
                <w:rFonts w:ascii="Times New Roman" w:eastAsia="Times New Roman" w:hAnsi="Times New Roman" w:cs="Times New Roman"/>
                <w:color w:val="2C2C2C"/>
                <w:sz w:val="24"/>
                <w:szCs w:val="28"/>
                <w:lang w:val="en-US"/>
              </w:rPr>
              <w:t>4</w:t>
            </w:r>
            <w:r>
              <w:rPr>
                <w:rFonts w:ascii="Times New Roman" w:eastAsia="Times New Roman" w:hAnsi="Times New Roman" w:cs="Times New Roman"/>
                <w:color w:val="2C2C2C"/>
                <w:sz w:val="24"/>
                <w:szCs w:val="28"/>
              </w:rPr>
              <w:t>.00)</w:t>
            </w:r>
          </w:p>
        </w:tc>
      </w:tr>
      <w:tr w:rsidR="00052712" w:rsidTr="00052712">
        <w:tc>
          <w:tcPr>
            <w:tcW w:w="3115" w:type="dxa"/>
            <w:hideMark/>
          </w:tcPr>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Среда</w:t>
            </w:r>
          </w:p>
        </w:tc>
        <w:tc>
          <w:tcPr>
            <w:tcW w:w="2555" w:type="dxa"/>
            <w:hideMark/>
          </w:tcPr>
          <w:p w:rsidR="00052712" w:rsidRDefault="00052712" w:rsidP="00052712">
            <w:pPr>
              <w:widowControl w:val="0"/>
              <w:adjustRightInd w:val="0"/>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9.00 – 17.00</w:t>
            </w:r>
          </w:p>
        </w:tc>
        <w:tc>
          <w:tcPr>
            <w:tcW w:w="3675" w:type="dxa"/>
            <w:hideMark/>
          </w:tcPr>
          <w:p w:rsidR="00052712" w:rsidRDefault="00052712" w:rsidP="00052712">
            <w:pPr>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(перерыв 1</w:t>
            </w:r>
            <w:r>
              <w:rPr>
                <w:rFonts w:ascii="Times New Roman" w:eastAsia="Times New Roman" w:hAnsi="Times New Roman" w:cs="Times New Roman"/>
                <w:color w:val="2C2C2C"/>
                <w:sz w:val="24"/>
                <w:szCs w:val="28"/>
                <w:lang w:val="en-US"/>
              </w:rPr>
              <w:t>3</w:t>
            </w:r>
            <w:r>
              <w:rPr>
                <w:rFonts w:ascii="Times New Roman" w:eastAsia="Times New Roman" w:hAnsi="Times New Roman" w:cs="Times New Roman"/>
                <w:color w:val="2C2C2C"/>
                <w:sz w:val="24"/>
                <w:szCs w:val="28"/>
              </w:rPr>
              <w:t>.00 – 1</w:t>
            </w:r>
            <w:r>
              <w:rPr>
                <w:rFonts w:ascii="Times New Roman" w:eastAsia="Times New Roman" w:hAnsi="Times New Roman" w:cs="Times New Roman"/>
                <w:color w:val="2C2C2C"/>
                <w:sz w:val="24"/>
                <w:szCs w:val="28"/>
                <w:lang w:val="en-US"/>
              </w:rPr>
              <w:t>4</w:t>
            </w:r>
            <w:r>
              <w:rPr>
                <w:rFonts w:ascii="Times New Roman" w:eastAsia="Times New Roman" w:hAnsi="Times New Roman" w:cs="Times New Roman"/>
                <w:color w:val="2C2C2C"/>
                <w:sz w:val="24"/>
                <w:szCs w:val="28"/>
              </w:rPr>
              <w:t>.00)</w:t>
            </w:r>
          </w:p>
        </w:tc>
      </w:tr>
      <w:tr w:rsidR="00052712" w:rsidTr="00052712">
        <w:tc>
          <w:tcPr>
            <w:tcW w:w="3115" w:type="dxa"/>
            <w:hideMark/>
          </w:tcPr>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Пятница</w:t>
            </w:r>
          </w:p>
        </w:tc>
        <w:tc>
          <w:tcPr>
            <w:tcW w:w="2555" w:type="dxa"/>
            <w:hideMark/>
          </w:tcPr>
          <w:p w:rsidR="00052712" w:rsidRDefault="00052712" w:rsidP="00052712">
            <w:pPr>
              <w:widowControl w:val="0"/>
              <w:adjustRightInd w:val="0"/>
              <w:spacing w:after="0"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9.00 – 1</w:t>
            </w:r>
            <w:r>
              <w:rPr>
                <w:rFonts w:ascii="Times New Roman" w:eastAsia="Times New Roman" w:hAnsi="Times New Roman" w:cs="Times New Roman"/>
                <w:color w:val="2C2C2C"/>
                <w:sz w:val="24"/>
                <w:szCs w:val="28"/>
                <w:lang w:val="en-US"/>
              </w:rPr>
              <w:t>6</w:t>
            </w:r>
            <w:r>
              <w:rPr>
                <w:rFonts w:ascii="Times New Roman" w:eastAsia="Times New Roman" w:hAnsi="Times New Roman" w:cs="Times New Roman"/>
                <w:color w:val="2C2C2C"/>
                <w:sz w:val="24"/>
                <w:szCs w:val="28"/>
              </w:rPr>
              <w:t>.00</w:t>
            </w:r>
          </w:p>
        </w:tc>
        <w:tc>
          <w:tcPr>
            <w:tcW w:w="3675" w:type="dxa"/>
            <w:hideMark/>
          </w:tcPr>
          <w:p w:rsidR="00052712" w:rsidRDefault="00052712" w:rsidP="00052712">
            <w:pPr>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(перерыв 1</w:t>
            </w:r>
            <w:r>
              <w:rPr>
                <w:rFonts w:ascii="Times New Roman" w:eastAsia="Times New Roman" w:hAnsi="Times New Roman" w:cs="Times New Roman"/>
                <w:color w:val="2C2C2C"/>
                <w:sz w:val="24"/>
                <w:szCs w:val="28"/>
                <w:lang w:val="en-US"/>
              </w:rPr>
              <w:t>3</w:t>
            </w:r>
            <w:r>
              <w:rPr>
                <w:rFonts w:ascii="Times New Roman" w:eastAsia="Times New Roman" w:hAnsi="Times New Roman" w:cs="Times New Roman"/>
                <w:color w:val="2C2C2C"/>
                <w:sz w:val="24"/>
                <w:szCs w:val="28"/>
              </w:rPr>
              <w:t>.00 – 1</w:t>
            </w:r>
            <w:r>
              <w:rPr>
                <w:rFonts w:ascii="Times New Roman" w:eastAsia="Times New Roman" w:hAnsi="Times New Roman" w:cs="Times New Roman"/>
                <w:color w:val="2C2C2C"/>
                <w:sz w:val="24"/>
                <w:szCs w:val="28"/>
                <w:lang w:val="en-US"/>
              </w:rPr>
              <w:t>4</w:t>
            </w:r>
            <w:r>
              <w:rPr>
                <w:rFonts w:ascii="Times New Roman" w:eastAsia="Times New Roman" w:hAnsi="Times New Roman" w:cs="Times New Roman"/>
                <w:color w:val="2C2C2C"/>
                <w:sz w:val="24"/>
                <w:szCs w:val="28"/>
              </w:rPr>
              <w:t>.00)</w:t>
            </w:r>
          </w:p>
        </w:tc>
      </w:tr>
      <w:tr w:rsidR="00052712" w:rsidTr="00052712">
        <w:tc>
          <w:tcPr>
            <w:tcW w:w="9345" w:type="dxa"/>
            <w:gridSpan w:val="3"/>
            <w:hideMark/>
          </w:tcPr>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Четверг – не приемный день (работа с документами)</w:t>
            </w:r>
          </w:p>
          <w:p w:rsidR="00052712" w:rsidRDefault="00052712" w:rsidP="00052712">
            <w:pPr>
              <w:widowControl w:val="0"/>
              <w:adjustRightInd w:val="0"/>
              <w:spacing w:after="0" w:line="240" w:lineRule="auto"/>
              <w:ind w:firstLine="601"/>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 xml:space="preserve">Суббота, воскресенье – выходные дни </w:t>
            </w:r>
          </w:p>
          <w:p w:rsidR="00052712" w:rsidRDefault="00052712" w:rsidP="00052712">
            <w:pPr>
              <w:widowControl w:val="0"/>
              <w:adjustRightInd w:val="0"/>
              <w:spacing w:after="0" w:line="240" w:lineRule="auto"/>
              <w:ind w:firstLine="709"/>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 xml:space="preserve"> График приема заявителей руководителем уполномоченного органа:</w:t>
            </w:r>
          </w:p>
          <w:tbl>
            <w:tblPr>
              <w:tblW w:w="4536" w:type="dxa"/>
              <w:tblInd w:w="567" w:type="dxa"/>
              <w:tblLook w:val="00A0" w:firstRow="1" w:lastRow="0" w:firstColumn="1" w:lastColumn="0" w:noHBand="0" w:noVBand="0"/>
            </w:tblPr>
            <w:tblGrid>
              <w:gridCol w:w="2552"/>
              <w:gridCol w:w="1984"/>
            </w:tblGrid>
            <w:tr w:rsidR="00052712" w:rsidTr="00052712">
              <w:tc>
                <w:tcPr>
                  <w:tcW w:w="2552" w:type="dxa"/>
                  <w:hideMark/>
                </w:tcPr>
                <w:p w:rsidR="00052712" w:rsidRDefault="00052712" w:rsidP="00052712">
                  <w:pPr>
                    <w:widowControl w:val="0"/>
                    <w:adjustRightInd w:val="0"/>
                    <w:spacing w:after="0" w:line="240" w:lineRule="auto"/>
                    <w:ind w:left="-103"/>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Понедельник</w:t>
                  </w:r>
                </w:p>
              </w:tc>
              <w:tc>
                <w:tcPr>
                  <w:tcW w:w="1984" w:type="dxa"/>
                  <w:hideMark/>
                </w:tcPr>
                <w:p w:rsidR="00052712" w:rsidRDefault="00052712" w:rsidP="00052712">
                  <w:pPr>
                    <w:widowControl w:val="0"/>
                    <w:adjustRightInd w:val="0"/>
                    <w:spacing w:after="0" w:line="240" w:lineRule="auto"/>
                    <w:rPr>
                      <w:rFonts w:ascii="Times New Roman" w:eastAsia="Times New Roman" w:hAnsi="Times New Roman" w:cs="Times New Roman"/>
                      <w:color w:val="2C2C2C"/>
                      <w:sz w:val="24"/>
                      <w:szCs w:val="24"/>
                    </w:rPr>
                  </w:pPr>
                  <w:r w:rsidRPr="0096629F">
                    <w:rPr>
                      <w:rFonts w:ascii="Times New Roman" w:eastAsia="Times New Roman" w:hAnsi="Times New Roman" w:cs="Times New Roman"/>
                      <w:color w:val="2C2C2C"/>
                      <w:sz w:val="24"/>
                      <w:szCs w:val="28"/>
                    </w:rPr>
                    <w:t>0</w:t>
                  </w:r>
                  <w:r>
                    <w:rPr>
                      <w:rFonts w:ascii="Times New Roman" w:eastAsia="Times New Roman" w:hAnsi="Times New Roman" w:cs="Times New Roman"/>
                      <w:color w:val="2C2C2C"/>
                      <w:sz w:val="24"/>
                      <w:szCs w:val="28"/>
                    </w:rPr>
                    <w:t xml:space="preserve">9.00 – </w:t>
                  </w:r>
                  <w:r w:rsidRPr="0096629F">
                    <w:rPr>
                      <w:rFonts w:ascii="Times New Roman" w:eastAsia="Times New Roman" w:hAnsi="Times New Roman" w:cs="Times New Roman"/>
                      <w:color w:val="2C2C2C"/>
                      <w:sz w:val="24"/>
                      <w:szCs w:val="28"/>
                    </w:rPr>
                    <w:t>10</w:t>
                  </w:r>
                  <w:r>
                    <w:rPr>
                      <w:rFonts w:ascii="Times New Roman" w:eastAsia="Times New Roman" w:hAnsi="Times New Roman" w:cs="Times New Roman"/>
                      <w:color w:val="2C2C2C"/>
                      <w:sz w:val="24"/>
                      <w:szCs w:val="28"/>
                    </w:rPr>
                    <w:t>.00</w:t>
                  </w:r>
                </w:p>
              </w:tc>
            </w:tr>
            <w:tr w:rsidR="00052712" w:rsidTr="00052712">
              <w:tc>
                <w:tcPr>
                  <w:tcW w:w="2552" w:type="dxa"/>
                  <w:hideMark/>
                </w:tcPr>
                <w:p w:rsidR="00052712" w:rsidRDefault="00052712" w:rsidP="00052712">
                  <w:pPr>
                    <w:widowControl w:val="0"/>
                    <w:adjustRightInd w:val="0"/>
                    <w:spacing w:after="0" w:line="240" w:lineRule="auto"/>
                    <w:ind w:left="-103"/>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Среда</w:t>
                  </w:r>
                </w:p>
              </w:tc>
              <w:tc>
                <w:tcPr>
                  <w:tcW w:w="1984" w:type="dxa"/>
                  <w:hideMark/>
                </w:tcPr>
                <w:p w:rsidR="00052712" w:rsidRDefault="00052712" w:rsidP="00052712">
                  <w:pPr>
                    <w:widowControl w:val="0"/>
                    <w:adjustRightInd w:val="0"/>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8"/>
                    </w:rPr>
                    <w:t>1</w:t>
                  </w:r>
                  <w:r w:rsidRPr="0096629F">
                    <w:rPr>
                      <w:rFonts w:ascii="Times New Roman" w:eastAsia="Times New Roman" w:hAnsi="Times New Roman" w:cs="Times New Roman"/>
                      <w:color w:val="2C2C2C"/>
                      <w:sz w:val="24"/>
                      <w:szCs w:val="28"/>
                    </w:rPr>
                    <w:t>5</w:t>
                  </w:r>
                  <w:r>
                    <w:rPr>
                      <w:rFonts w:ascii="Times New Roman" w:eastAsia="Times New Roman" w:hAnsi="Times New Roman" w:cs="Times New Roman"/>
                      <w:color w:val="2C2C2C"/>
                      <w:sz w:val="24"/>
                      <w:szCs w:val="28"/>
                    </w:rPr>
                    <w:t>.00 – 17.00</w:t>
                  </w:r>
                </w:p>
              </w:tc>
            </w:tr>
          </w:tbl>
          <w:p w:rsidR="00052712" w:rsidRDefault="00052712" w:rsidP="00052712">
            <w:pPr>
              <w:spacing w:after="0" w:line="240" w:lineRule="auto"/>
            </w:pPr>
          </w:p>
        </w:tc>
      </w:tr>
    </w:tbl>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bookmarkStart w:id="0" w:name="Par144"/>
      <w:bookmarkEnd w:id="0"/>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Раздел II.СТАНДАРТ ПРЕДОСТАВЛЕНИЯ МУНИЦИПАЛЬНОЙ УСЛУГИ</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4. НАИМЕНОВАНИЕ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18. Под муниципальной услугой в настоящем административном регламенте понимается 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20. 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осуществляется в соответствии с законодательством.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Глава5. НАИМЕНОВАНИЕ ОРГАНА МЕСТНОГО САМОУПРАВЛЕНИЯ,</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ПРЕДОСТАВЛЯЮЩЕГО</w:t>
      </w:r>
      <w:proofErr w:type="gramEnd"/>
      <w:r>
        <w:rPr>
          <w:rFonts w:ascii="Times New Roman" w:eastAsia="Times New Roman" w:hAnsi="Times New Roman" w:cs="Times New Roman"/>
          <w:color w:val="2C2C2C"/>
          <w:sz w:val="24"/>
          <w:szCs w:val="24"/>
        </w:rPr>
        <w:t xml:space="preserve"> МУНИЦИПАЛЬНУЮ УСЛУГУ</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22.   </w:t>
      </w:r>
      <w:proofErr w:type="gramStart"/>
      <w:r>
        <w:rPr>
          <w:rFonts w:ascii="Times New Roman" w:eastAsia="Times New Roman" w:hAnsi="Times New Roman" w:cs="Times New Roman"/>
          <w:color w:val="2C2C2C"/>
          <w:sz w:val="24"/>
          <w:szCs w:val="24"/>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23.  В предоставлении муниципальной услуги участвуют:</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Федеральная служба государственной регистрации, кадастра и картографии (</w:t>
      </w:r>
      <w:proofErr w:type="spellStart"/>
      <w:r>
        <w:rPr>
          <w:rFonts w:ascii="Times New Roman" w:eastAsia="Times New Roman" w:hAnsi="Times New Roman" w:cs="Times New Roman"/>
          <w:color w:val="2C2C2C"/>
          <w:sz w:val="24"/>
          <w:szCs w:val="24"/>
        </w:rPr>
        <w:t>Росреестр</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Федеральная налоговая служба;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организации по техническому учету и (или) технической инвентаризации;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нотариус.</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6. ОПИСАНИЕ РЕЗУЛЬТАТА</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ПРЕДОСТАВЛЕНИЯ МУНИЦИПАЛЬНОЙ УСЛУГИ</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24. Конечным результатом предоставления муниципальной услуги является:</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выдача заявителю градостроительного плана земельного участка;</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отказ в выдаче заявителю градостроительного плана земельного участка.</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25. Срок предоставления муниципальной услуги составляет тридцать календарных дней со дня регистрации заявления.</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27. Предоставление муниципальной услуги осуществляется в соответствии с законодательством.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28. Правовой основой предоставления муниципальной услуги являются следующие нормативные правовые акты:</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Конституция Российской Федерации (Российская газета,№ 7, 21.01.2009, Собрание законодательства РФ, № 4, 26.01.2009, ст. 445,Парламентская газета, № 4, 23-29.01.2009);</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Градостроительный </w:t>
      </w:r>
      <w:hyperlink r:id="rId10" w:history="1">
        <w:r w:rsidRPr="00767836">
          <w:rPr>
            <w:rStyle w:val="a3"/>
            <w:rFonts w:ascii="Times New Roman" w:eastAsia="Times New Roman" w:hAnsi="Times New Roman" w:cs="Times New Roman"/>
            <w:sz w:val="24"/>
            <w:szCs w:val="24"/>
          </w:rPr>
          <w:t>кодекс</w:t>
        </w:r>
      </w:hyperlink>
      <w:r>
        <w:rPr>
          <w:rFonts w:ascii="Times New Roman" w:eastAsia="Times New Roman" w:hAnsi="Times New Roman" w:cs="Times New Roman"/>
          <w:color w:val="2C2C2C"/>
          <w:sz w:val="24"/>
          <w:szCs w:val="24"/>
        </w:rPr>
        <w:t xml:space="preserve"> Российской Федерации </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Федеральный закон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06.10.2003, № 40,ст. 3822);</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Устав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w:t>
      </w:r>
      <w:proofErr w:type="gramStart"/>
      <w:r>
        <w:rPr>
          <w:rFonts w:ascii="Times New Roman" w:eastAsia="Times New Roman" w:hAnsi="Times New Roman" w:cs="Times New Roman"/>
          <w:color w:val="2C2C2C"/>
          <w:sz w:val="24"/>
          <w:szCs w:val="24"/>
        </w:rPr>
        <w:t>,К</w:t>
      </w:r>
      <w:proofErr w:type="gramEnd"/>
      <w:r>
        <w:rPr>
          <w:rFonts w:ascii="Times New Roman" w:eastAsia="Times New Roman" w:hAnsi="Times New Roman" w:cs="Times New Roman"/>
          <w:color w:val="2C2C2C"/>
          <w:sz w:val="24"/>
          <w:szCs w:val="24"/>
        </w:rPr>
        <w:t>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29. Для получения муниципальной услуги заявитель оформляет </w:t>
      </w:r>
      <w:hyperlink r:id="rId11" w:anchor="Par381" w:history="1">
        <w:r w:rsidRPr="00767836">
          <w:rPr>
            <w:rStyle w:val="a3"/>
            <w:rFonts w:ascii="Times New Roman" w:eastAsia="Times New Roman" w:hAnsi="Times New Roman" w:cs="Times New Roman"/>
            <w:sz w:val="24"/>
            <w:szCs w:val="24"/>
          </w:rPr>
          <w:t>заявление</w:t>
        </w:r>
      </w:hyperlink>
      <w:r>
        <w:rPr>
          <w:rFonts w:ascii="Times New Roman" w:eastAsia="Times New Roman" w:hAnsi="Times New Roman" w:cs="Times New Roman"/>
          <w:color w:val="2C2C2C"/>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30. К заявлению прилагаются следующие документы:</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документ, удостоверяющий личность заявителя;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учредительные документы (при обращении юридического лица);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материалы топографической съёмки земельного участка, в отношении которого ведется строительство, реконструкция;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технический паспорт объекта капитального строительства, расположенного на земельном участке, в отношении которого ведется реконструкция;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договоры с организациями, осуществляющими эксплуатацию сетей инженерно-технического обеспечения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31. Заявитель должен представить документы, указанные в пункте 30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При предоставлении муниципальной услуги уполномоченный орган не вправе требовать от заявителей документы, не указанные в пункте 33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32. Требования к документам, представляемым заявителем: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тексты документов должны быть написаны разборчиво;</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документы не должны иметь подчисток, приписок, зачеркнутых слов и не оговоренных в них исправлений;</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документы не должны быть исполнены карандашом;</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документы не должны иметь повреждений, наличие которых не позволяет однозначно истолковать их содержание.</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выписка из Единого государственного реестра индивидуальных предпринимателей;</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выписка из Единого государственного реестра юридических лиц;</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кадастровый паспорт земельного участка, в отношении которого ведется строительство, реконструкция;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кадастровый план территории.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34. Уполномоченный орган при предоставлении муниципальной услуги не вправе требовать от заявителей:</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w:t>
      </w:r>
      <w:r w:rsidRPr="00EA6FEB">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подведомственных государственным органам и органам местного самоуправления муниципальных образований</w:t>
      </w:r>
      <w:proofErr w:type="gramEnd"/>
      <w:r>
        <w:rPr>
          <w:rFonts w:ascii="Times New Roman" w:eastAsia="Times New Roman" w:hAnsi="Times New Roman" w:cs="Times New Roman"/>
          <w:color w:val="2C2C2C"/>
          <w:sz w:val="24"/>
          <w:szCs w:val="24"/>
        </w:rPr>
        <w:t xml:space="preserve">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11. ПЕРЕЧЕНЬ ОСНОВАНИЙ ДЛЯ ОТКАЗА В ПРИЕМЕ ЗАЯВЛЕНИЯ И ДОКУМЕНТОВ, НЕОБХОДИМЫХ ДЛЯ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35. Основанием для отказа в приеме к рассмотрению заявления и документов являются: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несоответствие документов требованиям, указанным в пункте 30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36.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w:t>
      </w:r>
      <w:proofErr w:type="gramStart"/>
      <w:r>
        <w:rPr>
          <w:rFonts w:ascii="Times New Roman" w:eastAsia="Times New Roman" w:hAnsi="Times New Roman" w:cs="Times New Roman"/>
          <w:color w:val="2C2C2C"/>
          <w:sz w:val="24"/>
          <w:szCs w:val="24"/>
        </w:rPr>
        <w:t>)з</w:t>
      </w:r>
      <w:proofErr w:type="gramEnd"/>
      <w:r>
        <w:rPr>
          <w:rFonts w:ascii="Times New Roman" w:eastAsia="Times New Roman" w:hAnsi="Times New Roman" w:cs="Times New Roman"/>
          <w:color w:val="2C2C2C"/>
          <w:sz w:val="24"/>
          <w:szCs w:val="24"/>
        </w:rPr>
        <w:t>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37.Отказ в приеме заявления и документов не препятствует повторному обращению гражданина или его представителя в порядке, установленным  настоящим административным регламентом.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Глава12. ПЕРЕЧЕНЬ ОСНОВАНИЙ ДЛЯ ПРИОСТАНОВЛЕНИЯ</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ИЛИ ОТКАЗА В ПРЕДОСТАВЛЕНИИ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38.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39.Основаниями для отказа в предоставлении муниципальной услуги являются:</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отсутствие документов, указанных в пунктах 32 и 35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прекращение прав на земельный участок после приема заявления о предоставлении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наличие противоречий между сведениями, содержащимися в документах, необходимых для предоставления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в заявлении или прилагаемых к нему документах неполных или недостоверных сведений;</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на земельном участке, в отношении которого подано заявление о выдаче градостроительного плана, объектов капитального строительства, частично расположенных за пределами границ данного земельного участка;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на земельном участке, в отношении которого подано заявление о выдаче градостроительного плана, объектов капитального строительства, вид разрешенного использования которых не соответствует виду разрешенного использования данного земельного участка;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несоответствие представленных документов требованиям, установленными законодательством.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40. Неполучение (несвоевременное получение) документов, запрошенных в соответствии с пунктом </w:t>
      </w:r>
      <w:r w:rsidRPr="00EA6FEB">
        <w:rPr>
          <w:rFonts w:ascii="Times New Roman" w:eastAsia="Times New Roman" w:hAnsi="Times New Roman" w:cs="Times New Roman"/>
          <w:sz w:val="24"/>
          <w:szCs w:val="24"/>
        </w:rPr>
        <w:t>33</w:t>
      </w:r>
      <w:r>
        <w:rPr>
          <w:rFonts w:ascii="Times New Roman" w:eastAsia="Times New Roman" w:hAnsi="Times New Roman" w:cs="Times New Roman"/>
          <w:color w:val="2C2C2C"/>
          <w:sz w:val="24"/>
          <w:szCs w:val="24"/>
        </w:rPr>
        <w:t xml:space="preserve"> настоящего административного регламента, не может являться основанием для отказа в выдаче градостроительного плана.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41.Решение об отказе в выдаче градостроительного плана должно содержать основания отказа с обязательной ссылкой на нарушения, предусмотренные пунктом 39 настоящего административного регламента.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Отказ в предоставлении муниципальной услуги может быть обжалован заявителем в порядке, установленном законодательством.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Глава13. ПЕРЕЧЕНЬ УСЛУГ, КОТОРЫЕ ЯВЛЯЮТСЯ НЕОБХОДИМЫМИ И ОБЯЗАТЕЛЬНЫМИ ДЛЯ ПРЕДОСТАВЛЕНИЯ МУНИЦИПАЛЬНОЙ УСЛУГИ, В ТОМ ЧИСЛЕ СВЕДЕНИЯ О ДОКУМЕНТ</w:t>
      </w:r>
      <w:proofErr w:type="gramStart"/>
      <w:r>
        <w:rPr>
          <w:rFonts w:ascii="Times New Roman" w:eastAsia="Times New Roman" w:hAnsi="Times New Roman" w:cs="Times New Roman"/>
          <w:color w:val="2C2C2C"/>
          <w:sz w:val="24"/>
          <w:szCs w:val="24"/>
        </w:rPr>
        <w:t>Е(</w:t>
      </w:r>
      <w:proofErr w:type="gramEnd"/>
      <w:r>
        <w:rPr>
          <w:rFonts w:ascii="Times New Roman" w:eastAsia="Times New Roman" w:hAnsi="Times New Roman" w:cs="Times New Roman"/>
          <w:color w:val="2C2C2C"/>
          <w:sz w:val="24"/>
          <w:szCs w:val="24"/>
        </w:rPr>
        <w:t>ДОКУМЕНТАХ), ВЫДАВАЕМОМ (ВЫДАВАЕМЫХ) ОРГАНИЗАЦИЯМИ, УЧАСТВУЮЩИМИ В ПРЕДОСТАВЛЕНИИ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42. Для получения муниципальной услуги представителю заявителя необходимо получить технический паспорт объекта капитального строительства, расположенного на земельном участке.</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43. Для получения технического паспорта объекта капитального строительства заявителю необходимо обратиться в организацию по техническому учету и (или) технической инвентаризации</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Глава14. ПОРЯДОК, РАЗМЕР И ОСНОВАНИЯ ВЗИМАНИЯ ГОСУДАРСТВЕННОЙ ПОШЛИНЫ ИЛИ ИНОЙ ПЛАТЫ, ВЗИМАЕМОЙ ЗА ПРЕДОСТАВЛЕНИЕ МУНИЦИПАЛЬНОЙ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46.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47.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16.МАКСИМАЛЬНЫЙ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bookmarkStart w:id="1" w:name="_GoBack"/>
      <w:r>
        <w:rPr>
          <w:rFonts w:ascii="Times New Roman" w:eastAsia="Times New Roman" w:hAnsi="Times New Roman" w:cs="Times New Roman"/>
          <w:color w:val="2C2C2C"/>
          <w:sz w:val="24"/>
          <w:szCs w:val="24"/>
        </w:rPr>
        <w:lastRenderedPageBreak/>
        <w:t>48. Максимальное время ожидания в очереди при подаче заявления и документов не превышает 15минут.</w:t>
      </w:r>
    </w:p>
    <w:p w:rsidR="00052712" w:rsidRDefault="00052712" w:rsidP="00052712">
      <w:pPr>
        <w:shd w:val="clear" w:color="auto" w:fill="FFFFFF"/>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49. Максимальное время ожидания в очереди при получении результата муниципальной услуги не превышает 15 минут.</w:t>
      </w:r>
    </w:p>
    <w:bookmarkEnd w:id="1"/>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17. СРОК И ПОРЯДОК РЕГИСТРАЦИИ ЗАЯВЛЕНИЯ</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ЗАЯВИТЕЛЯ О ПРЕДОСТАВЛЕНИИ МУНИЦИПАЛЬНОЙ УСЛУГИ, В ТОМ ЧИСЛЕ В ЭЛЕКТРОННОЙ ФОРМЕ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50.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51. Максимальное время регистрации заявления о предоставлении муниципальной услуги составляет 10 минут.</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Глава18. ТРЕБОВАНИЯ К ПОМЕЩЕНИЯМ,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В </w:t>
      </w:r>
      <w:proofErr w:type="gramStart"/>
      <w:r>
        <w:rPr>
          <w:rFonts w:ascii="Times New Roman" w:eastAsia="Times New Roman" w:hAnsi="Times New Roman" w:cs="Times New Roman"/>
          <w:color w:val="2C2C2C"/>
          <w:sz w:val="24"/>
          <w:szCs w:val="24"/>
        </w:rPr>
        <w:t>КОТОРЫХ</w:t>
      </w:r>
      <w:proofErr w:type="gramEnd"/>
      <w:r>
        <w:rPr>
          <w:rFonts w:ascii="Times New Roman" w:eastAsia="Times New Roman" w:hAnsi="Times New Roman" w:cs="Times New Roman"/>
          <w:color w:val="2C2C2C"/>
          <w:sz w:val="24"/>
          <w:szCs w:val="24"/>
        </w:rPr>
        <w:t xml:space="preserve"> ПРЕДОСТАВЛЯЕТСЯ МУНИЦИПАЛЬНАЯ УСЛУГА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52.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53.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54. Прием заявлений и документов, необходимых для предоставления муниципальной услуги, осуществляется в кабинетах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59. Места для заполнения документов оборудуются информационными стендами, стульями и столами для возможности оформления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Глава19.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61. Основными показателями доступности и качества муниципальной услуги являются: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соблюдение требований к местам предоставления муниципальной услуги, их транспортной доступности;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среднее время ожидания в очереди при подаче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количество взаимодействий заявителя с должностными лицами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62. Основными требованиями к качеству рассмотрения обращений заявителей являются: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достоверность предоставляемой заявителям информации о ходе рассмотрения обращения;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полнота информирования заявителей о ходе рассмотрения обращения;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наглядность форм предоставляемой информации об административных процедурах;</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удобство и доступность получения заявителями информации о порядке предоставления государственной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оперативность вынесения решения в отношении рассматриваемого обращения.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64. Взаимодействие заявителя с должностными лицами уполномоченного органа осуществляется при личном обращении заявителя: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для подачи документов, необходимых для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за получением результата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66. Заявителю обеспечивается возможность получения муниципальной услуги посредством использования электронной почты.</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Раздел 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20. СОСТАВ И ПОСЛЕДОВАТЕЛЬНОСТЬ АДМИНИСТРАТИВНЫХ ПРОЦЕДУР</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67. Предоставление муниципальной услуги включает в себя следующие административные процедуры: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прием заявления и приложенных к нему документов, проверка полноты и достоверности документов, регистрация заявления;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68. Блок-схема предоставления муниципальной услуги приводится в приложении № 2 к настоящему административному регламенту.</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21. ПРИЕМ ЗАЯВЛЕНИЯ И ПРИЛОЖЕННЫХ К НЕМУ ДОКУМЕНТОВ, ПРОВЕРКА ПОЛНОТЫ И ДОСТОВЕРНОСТИ ДОКУМЕНТОВ, РЕГИСТРАЦИЯ ЗАЯВЛЕНИЯ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69. Основанием для начала административной процедуры является поступление в уполномоченный орган заявления о выдаче градостроительного плана земельного участка с приложением документов одним из следующих способов: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путем личного обращения в уполномоченный орган;</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70.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71. Днем обращения заявителя считается дата регистрации в уполномоченном органе заявления и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Днем регистрации обращения является день его поступления в уполномоченный орган (до 16-00). При поступлении обращения после16-00 его регистрация происходит следующим рабочим днем.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72. Должностное лицо уполномоченного органа, ответственное за прием и регистрацию документов, устанавливает: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предмет обращения;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комплектность представленных документов, предусмотренных настоящим административным регламентом;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соответствие документов требованиям, указанным в пункте </w:t>
      </w:r>
      <w:r w:rsidRPr="00EA6FEB">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Pr>
          <w:rFonts w:ascii="Times New Roman" w:eastAsia="Times New Roman" w:hAnsi="Times New Roman" w:cs="Times New Roman"/>
          <w:color w:val="2C2C2C"/>
          <w:sz w:val="24"/>
          <w:szCs w:val="24"/>
        </w:rPr>
        <w:t xml:space="preserve">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Максимальный срок выполнения данного действия составляет 10 минут.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73. В случае</w:t>
      </w:r>
      <w:proofErr w:type="gramStart"/>
      <w:r>
        <w:rPr>
          <w:rFonts w:ascii="Times New Roman" w:eastAsia="Times New Roman" w:hAnsi="Times New Roman" w:cs="Times New Roman"/>
          <w:color w:val="2C2C2C"/>
          <w:sz w:val="24"/>
          <w:szCs w:val="24"/>
        </w:rPr>
        <w:t>,</w:t>
      </w:r>
      <w:proofErr w:type="gramEnd"/>
      <w:r>
        <w:rPr>
          <w:rFonts w:ascii="Times New Roman" w:eastAsia="Times New Roman" w:hAnsi="Times New Roman" w:cs="Times New Roman"/>
          <w:color w:val="2C2C2C"/>
          <w:sz w:val="24"/>
          <w:szCs w:val="24"/>
        </w:rPr>
        <w:t xml:space="preserve"> если заявителем предоставлены исключительно оригиналы документов, отраженных в пункте </w:t>
      </w:r>
      <w:r w:rsidRPr="00EA6FEB">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color w:val="2C2C2C"/>
          <w:sz w:val="24"/>
          <w:szCs w:val="24"/>
        </w:rP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В случае</w:t>
      </w:r>
      <w:proofErr w:type="gramStart"/>
      <w:r>
        <w:rPr>
          <w:rFonts w:ascii="Times New Roman" w:eastAsia="Times New Roman" w:hAnsi="Times New Roman" w:cs="Times New Roman"/>
          <w:color w:val="2C2C2C"/>
          <w:sz w:val="24"/>
          <w:szCs w:val="24"/>
        </w:rPr>
        <w:t>,</w:t>
      </w:r>
      <w:proofErr w:type="gramEnd"/>
      <w:r>
        <w:rPr>
          <w:rFonts w:ascii="Times New Roman" w:eastAsia="Times New Roman" w:hAnsi="Times New Roman" w:cs="Times New Roman"/>
          <w:color w:val="2C2C2C"/>
          <w:sz w:val="24"/>
          <w:szCs w:val="24"/>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Максимальный срок выполнения данного действия составляет  2 минуты на каждый представленный документ.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74.В случае выявления в документах и заявлении оснований в соответствии с пунктом  35 настоящего административного регламента, уведомление об отказе направляется в соответствии с пунктом 36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75. Общий срок приема, регистрации документов составляет не более 30 минут.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76.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просматривает электронные образцы заявления и прилагаемых к нему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осуществляет контроль полученных электронных образцов заявления и прилагаемых к нему документов на предмет целостности;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фиксирует дату получения заявления и прилагаемых к нему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w:t>
      </w:r>
      <w:proofErr w:type="gramStart"/>
      <w:r>
        <w:rPr>
          <w:rFonts w:ascii="Times New Roman" w:eastAsia="Times New Roman" w:hAnsi="Times New Roman" w:cs="Times New Roman"/>
          <w:color w:val="2C2C2C"/>
          <w:sz w:val="24"/>
          <w:szCs w:val="24"/>
        </w:rPr>
        <w:t>в(</w:t>
      </w:r>
      <w:proofErr w:type="gramEnd"/>
      <w:r>
        <w:rPr>
          <w:rFonts w:ascii="Times New Roman" w:eastAsia="Times New Roman" w:hAnsi="Times New Roman" w:cs="Times New Roman"/>
          <w:color w:val="2C2C2C"/>
          <w:sz w:val="24"/>
          <w:szCs w:val="24"/>
        </w:rPr>
        <w:t xml:space="preserve">копии, заверенные в установленном порядке), указанных в пункте </w:t>
      </w:r>
      <w:r w:rsidRPr="00576D60">
        <w:rPr>
          <w:rFonts w:ascii="Times New Roman" w:eastAsia="Times New Roman" w:hAnsi="Times New Roman" w:cs="Times New Roman"/>
          <w:sz w:val="24"/>
          <w:szCs w:val="24"/>
        </w:rPr>
        <w:t>30</w:t>
      </w:r>
      <w:r>
        <w:rPr>
          <w:rFonts w:ascii="Times New Roman" w:eastAsia="Times New Roman" w:hAnsi="Times New Roman" w:cs="Times New Roman"/>
          <w:color w:val="2C2C2C"/>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пункте </w:t>
      </w:r>
      <w:r w:rsidRPr="00576D60">
        <w:rPr>
          <w:rFonts w:ascii="Times New Roman" w:eastAsia="Times New Roman" w:hAnsi="Times New Roman" w:cs="Times New Roman"/>
          <w:sz w:val="24"/>
          <w:szCs w:val="24"/>
        </w:rPr>
        <w:t>33</w:t>
      </w:r>
      <w:r>
        <w:rPr>
          <w:rFonts w:ascii="Times New Roman" w:eastAsia="Times New Roman" w:hAnsi="Times New Roman" w:cs="Times New Roman"/>
          <w:color w:val="2C2C2C"/>
          <w:sz w:val="24"/>
          <w:szCs w:val="24"/>
        </w:rPr>
        <w:t xml:space="preserve"> настоящего административного регламента в срок, не превышающий 5 календарных дней </w:t>
      </w:r>
      <w:proofErr w:type="gramStart"/>
      <w:r>
        <w:rPr>
          <w:rFonts w:ascii="Times New Roman" w:eastAsia="Times New Roman" w:hAnsi="Times New Roman" w:cs="Times New Roman"/>
          <w:color w:val="2C2C2C"/>
          <w:sz w:val="24"/>
          <w:szCs w:val="24"/>
        </w:rPr>
        <w:t>с даты  получения</w:t>
      </w:r>
      <w:proofErr w:type="gramEnd"/>
      <w:r>
        <w:rPr>
          <w:rFonts w:ascii="Times New Roman" w:eastAsia="Times New Roman" w:hAnsi="Times New Roman" w:cs="Times New Roman"/>
          <w:color w:val="2C2C2C"/>
          <w:sz w:val="24"/>
          <w:szCs w:val="24"/>
        </w:rPr>
        <w:t xml:space="preserve"> ходатайства и прилагаемых к нему документов (при наличии) в электронной форме.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xml:space="preserve">77.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Pr>
          <w:rFonts w:ascii="Times New Roman" w:eastAsia="Times New Roman" w:hAnsi="Times New Roman" w:cs="Times New Roman"/>
          <w:color w:val="2C2C2C"/>
          <w:sz w:val="24"/>
          <w:szCs w:val="24"/>
        </w:rPr>
        <w:t>с даты получения</w:t>
      </w:r>
      <w:proofErr w:type="gramEnd"/>
      <w:r>
        <w:rPr>
          <w:rFonts w:ascii="Times New Roman" w:eastAsia="Times New Roman" w:hAnsi="Times New Roman" w:cs="Times New Roman"/>
          <w:color w:val="2C2C2C"/>
          <w:sz w:val="24"/>
          <w:szCs w:val="24"/>
        </w:rPr>
        <w:t xml:space="preserve"> заявления и прилагаемых к нему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78.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w:t>
      </w:r>
      <w:proofErr w:type="gramStart"/>
      <w:r>
        <w:rPr>
          <w:rFonts w:ascii="Times New Roman" w:eastAsia="Times New Roman" w:hAnsi="Times New Roman" w:cs="Times New Roman"/>
          <w:color w:val="2C2C2C"/>
          <w:sz w:val="24"/>
          <w:szCs w:val="24"/>
        </w:rPr>
        <w:t>и(</w:t>
      </w:r>
      <w:proofErr w:type="gramEnd"/>
      <w:r>
        <w:rPr>
          <w:rFonts w:ascii="Times New Roman" w:eastAsia="Times New Roman" w:hAnsi="Times New Roman" w:cs="Times New Roman"/>
          <w:color w:val="2C2C2C"/>
          <w:sz w:val="24"/>
          <w:szCs w:val="24"/>
        </w:rPr>
        <w:t>входящий номер и дата), регистрация в журнале исходящих документов уполномоченного органа уведомления об отказе в приеме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22. ФОРМИРОВАНИЕ И НАПРАВЛЕНИЕ МЕЖВЕДОМСТВЕННЫХ ЗАПРОСОВ В ОРГАНЫ (ОРГАНИЗАЦИИ), УЧАСТВУЮЩИЕ В ПРЕДОСТАВЛЕНИИ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79.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Pr="00576D60">
        <w:rPr>
          <w:rFonts w:ascii="Times New Roman" w:eastAsia="Times New Roman" w:hAnsi="Times New Roman" w:cs="Times New Roman"/>
          <w:sz w:val="24"/>
          <w:szCs w:val="24"/>
        </w:rPr>
        <w:t>33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C2C2C"/>
          <w:sz w:val="24"/>
          <w:szCs w:val="24"/>
        </w:rPr>
        <w:t>настоящего административного регламента, в случае, если указанные документы не были представлены заявителем</w:t>
      </w:r>
      <w:proofErr w:type="gramEnd"/>
      <w:r>
        <w:rPr>
          <w:rFonts w:ascii="Times New Roman" w:eastAsia="Times New Roman" w:hAnsi="Times New Roman" w:cs="Times New Roman"/>
          <w:color w:val="2C2C2C"/>
          <w:sz w:val="24"/>
          <w:szCs w:val="24"/>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80.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81. Межведомственный запрос о представлении документов, указанных в пункте </w:t>
      </w:r>
      <w:r w:rsidRPr="00576D60">
        <w:rPr>
          <w:rFonts w:ascii="Times New Roman" w:eastAsia="Times New Roman" w:hAnsi="Times New Roman" w:cs="Times New Roman"/>
          <w:sz w:val="24"/>
          <w:szCs w:val="24"/>
        </w:rPr>
        <w:t>34</w:t>
      </w:r>
      <w:r>
        <w:rPr>
          <w:rFonts w:ascii="Times New Roman" w:eastAsia="Times New Roman" w:hAnsi="Times New Roman" w:cs="Times New Roman"/>
          <w:color w:val="2C2C2C"/>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576D60">
          <w:rPr>
            <w:rStyle w:val="a3"/>
            <w:rFonts w:ascii="Times New Roman" w:eastAsia="Times New Roman" w:hAnsi="Times New Roman" w:cs="Times New Roman"/>
            <w:sz w:val="24"/>
            <w:szCs w:val="24"/>
          </w:rPr>
          <w:t>статьи 7.2</w:t>
        </w:r>
      </w:hyperlink>
      <w:r>
        <w:rPr>
          <w:rFonts w:ascii="Times New Roman" w:eastAsia="Times New Roman" w:hAnsi="Times New Roman" w:cs="Times New Roman"/>
          <w:color w:val="2C2C2C"/>
          <w:sz w:val="24"/>
          <w:szCs w:val="24"/>
        </w:rPr>
        <w:t xml:space="preserve"> Федерального закона от 27 июля 2010 года</w:t>
      </w:r>
      <w:r>
        <w:rPr>
          <w:rFonts w:ascii="Times New Roman" w:eastAsia="Times New Roman" w:hAnsi="Times New Roman" w:cs="Times New Roman"/>
          <w:color w:val="2C2C2C"/>
          <w:sz w:val="24"/>
          <w:szCs w:val="24"/>
        </w:rPr>
        <w:br/>
        <w:t>№ 210-ФЗ «Об организации предоставления государственных и муниципальных услуг».</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В случае </w:t>
      </w:r>
      <w:proofErr w:type="gramStart"/>
      <w:r>
        <w:rPr>
          <w:rFonts w:ascii="Times New Roman" w:eastAsia="Times New Roman" w:hAnsi="Times New Roman" w:cs="Times New Roman"/>
          <w:color w:val="2C2C2C"/>
          <w:sz w:val="24"/>
          <w:szCs w:val="24"/>
        </w:rPr>
        <w:t>не поступления</w:t>
      </w:r>
      <w:proofErr w:type="gramEnd"/>
      <w:r>
        <w:rPr>
          <w:rFonts w:ascii="Times New Roman" w:eastAsia="Times New Roman" w:hAnsi="Times New Roman" w:cs="Times New Roman"/>
          <w:color w:val="2C2C2C"/>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41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83.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85.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86.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w:t>
      </w:r>
      <w:r w:rsidRPr="00576D60">
        <w:rPr>
          <w:rFonts w:ascii="Times New Roman" w:eastAsia="Times New Roman" w:hAnsi="Times New Roman" w:cs="Times New Roman"/>
          <w:sz w:val="24"/>
          <w:szCs w:val="24"/>
        </w:rPr>
        <w:t>23</w:t>
      </w:r>
      <w:r>
        <w:rPr>
          <w:rFonts w:ascii="Times New Roman" w:eastAsia="Times New Roman" w:hAnsi="Times New Roman" w:cs="Times New Roman"/>
          <w:color w:val="2C2C2C"/>
          <w:sz w:val="24"/>
          <w:szCs w:val="24"/>
        </w:rPr>
        <w:t xml:space="preserve">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87. По результатам правовой экспертизы уполномоченным органом принимается решение о выдаче или об отказе в выдаче градостроительного плана земельного участка.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Максимальный срок принятия решения составляет 15 календарных дней.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предусмотренных пунктом </w:t>
      </w:r>
      <w:r w:rsidRPr="00576D60">
        <w:rPr>
          <w:rFonts w:ascii="Times New Roman" w:eastAsia="Times New Roman" w:hAnsi="Times New Roman" w:cs="Times New Roman"/>
          <w:sz w:val="24"/>
          <w:szCs w:val="24"/>
        </w:rPr>
        <w:t>39</w:t>
      </w:r>
      <w:r>
        <w:rPr>
          <w:rFonts w:ascii="Times New Roman" w:eastAsia="Times New Roman" w:hAnsi="Times New Roman" w:cs="Times New Roman"/>
          <w:color w:val="2C2C2C"/>
          <w:sz w:val="24"/>
          <w:szCs w:val="24"/>
        </w:rPr>
        <w:t xml:space="preserve">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88. В зависимости от решения, принятого в соответствии с пунктом 87 настоящего административного регламента, ответственное лицо уполномоченного органа подготавливает: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градостроительный план земельного участка;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уведомление об отказе в выдаче градостроительного плана земельного участка.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89. Подготовленные градостроительный план земельного участка или уведомление об отказе в течение 5 календарных дней согласовывают должностные лица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После в течение 5 календарных дней градостроительный план земельного участка или уведомление об отказе подписывает руководитель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90. В уведомлении об отказе в выдаче градостроительного плана земельного участка указываются основания для отказа в соответствии с пунктом </w:t>
      </w:r>
      <w:r w:rsidRPr="00576D60">
        <w:rPr>
          <w:rFonts w:ascii="Times New Roman" w:eastAsia="Times New Roman" w:hAnsi="Times New Roman" w:cs="Times New Roman"/>
          <w:sz w:val="24"/>
          <w:szCs w:val="24"/>
        </w:rPr>
        <w:t>41</w:t>
      </w:r>
      <w:r>
        <w:rPr>
          <w:rFonts w:ascii="Times New Roman" w:eastAsia="Times New Roman" w:hAnsi="Times New Roman" w:cs="Times New Roman"/>
          <w:color w:val="2C2C2C"/>
          <w:sz w:val="24"/>
          <w:szCs w:val="24"/>
        </w:rPr>
        <w:t xml:space="preserve"> настоящего административного регламента.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91.Градостроительный план земельного участка выдается заявителю лично или направляется по почте в течение 3 календарных дней со дня его подписания.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Уведомление об отказе в выдаче градостроительного плана земельного участка выдается заявителю лично или направляется по почте в течение 3 календарных дней со дня его подписания.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92. Способом фиксации является регистрация градостроительного плана земельного участка в соответствующем журнале регистрации.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Способом фиксации уведомления об отказе в выдаче градостроительного плана является его регистрации в журнале регистрации исходящих документов.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93. Результатом административной процедуры является выдача (направление</w:t>
      </w:r>
      <w:proofErr w:type="gramStart"/>
      <w:r>
        <w:rPr>
          <w:rFonts w:ascii="Times New Roman" w:eastAsia="Times New Roman" w:hAnsi="Times New Roman" w:cs="Times New Roman"/>
          <w:color w:val="2C2C2C"/>
          <w:sz w:val="24"/>
          <w:szCs w:val="24"/>
        </w:rPr>
        <w:t>)г</w:t>
      </w:r>
      <w:proofErr w:type="gramEnd"/>
      <w:r>
        <w:rPr>
          <w:rFonts w:ascii="Times New Roman" w:eastAsia="Times New Roman" w:hAnsi="Times New Roman" w:cs="Times New Roman"/>
          <w:color w:val="2C2C2C"/>
          <w:sz w:val="24"/>
          <w:szCs w:val="24"/>
        </w:rPr>
        <w:t>радостроительного плана земельного участка заявителю, либо уведомления об отказе в выдаче градостроительного плана земельного участка.</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Раздел IV. ФОРМЫ </w:t>
      </w:r>
      <w:proofErr w:type="gramStart"/>
      <w:r>
        <w:rPr>
          <w:rFonts w:ascii="Times New Roman" w:eastAsia="Times New Roman" w:hAnsi="Times New Roman" w:cs="Times New Roman"/>
          <w:color w:val="2C2C2C"/>
          <w:sz w:val="24"/>
          <w:szCs w:val="24"/>
        </w:rPr>
        <w:t>КОНТРОЛЯ ЗА</w:t>
      </w:r>
      <w:proofErr w:type="gramEnd"/>
      <w:r>
        <w:rPr>
          <w:rFonts w:ascii="Times New Roman" w:eastAsia="Times New Roman" w:hAnsi="Times New Roman" w:cs="Times New Roman"/>
          <w:color w:val="2C2C2C"/>
          <w:sz w:val="24"/>
          <w:szCs w:val="24"/>
        </w:rPr>
        <w:t xml:space="preserve"> ПРЕДОСТАВЛЕНИЕМ МУНИЦИПАЛЬНОЙ УСЛУГИ</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Глава 24. ПОРЯДОК ОСУЩЕСТВЛЕНИЯ ТЕКУЩЕГО </w:t>
      </w:r>
      <w:proofErr w:type="gramStart"/>
      <w:r>
        <w:rPr>
          <w:rFonts w:ascii="Times New Roman" w:eastAsia="Times New Roman" w:hAnsi="Times New Roman" w:cs="Times New Roman"/>
          <w:color w:val="2C2C2C"/>
          <w:sz w:val="24"/>
          <w:szCs w:val="24"/>
        </w:rPr>
        <w:t>КОНТРОЛЯ ЗА</w:t>
      </w:r>
      <w:proofErr w:type="gramEnd"/>
      <w:r>
        <w:rPr>
          <w:rFonts w:ascii="Times New Roman" w:eastAsia="Times New Roman" w:hAnsi="Times New Roman" w:cs="Times New Roman"/>
          <w:color w:val="2C2C2C"/>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94. Текущий </w:t>
      </w:r>
      <w:proofErr w:type="gramStart"/>
      <w:r>
        <w:rPr>
          <w:rFonts w:ascii="Times New Roman" w:eastAsia="Times New Roman" w:hAnsi="Times New Roman" w:cs="Times New Roman"/>
          <w:color w:val="2C2C2C"/>
          <w:sz w:val="24"/>
          <w:szCs w:val="24"/>
        </w:rPr>
        <w:t>контроль за</w:t>
      </w:r>
      <w:proofErr w:type="gramEnd"/>
      <w:r>
        <w:rPr>
          <w:rFonts w:ascii="Times New Roman" w:eastAsia="Times New Roman" w:hAnsi="Times New Roman" w:cs="Times New Roman"/>
          <w:color w:val="2C2C2C"/>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95. Основными задачами текущего контроля являются: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обеспечение своевременного и качественного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выявление нарушений в сроках и качестве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выявление и устранение причин и условий, способствующих ненадлежащему предоставлению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принятие мер по надлежащему предоставлению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96. Текущий контроль осуществляется на постоянной основе.</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xml:space="preserve">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color w:val="2C2C2C"/>
          <w:sz w:val="24"/>
          <w:szCs w:val="24"/>
        </w:rPr>
        <w:t>КОНТРОЛЯ ЗА</w:t>
      </w:r>
      <w:proofErr w:type="gramEnd"/>
      <w:r>
        <w:rPr>
          <w:rFonts w:ascii="Times New Roman" w:eastAsia="Times New Roman" w:hAnsi="Times New Roman" w:cs="Times New Roman"/>
          <w:color w:val="2C2C2C"/>
          <w:sz w:val="24"/>
          <w:szCs w:val="24"/>
        </w:rPr>
        <w:t xml:space="preserve"> ПОЛНОТОЙ И КАЧЕСТВОМ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97. </w:t>
      </w:r>
      <w:proofErr w:type="gramStart"/>
      <w:r>
        <w:rPr>
          <w:rFonts w:ascii="Times New Roman" w:eastAsia="Times New Roman" w:hAnsi="Times New Roman" w:cs="Times New Roman"/>
          <w:color w:val="2C2C2C"/>
          <w:sz w:val="24"/>
          <w:szCs w:val="24"/>
        </w:rPr>
        <w:t>Контроль за</w:t>
      </w:r>
      <w:proofErr w:type="gramEnd"/>
      <w:r>
        <w:rPr>
          <w:rFonts w:ascii="Times New Roman" w:eastAsia="Times New Roman" w:hAnsi="Times New Roman" w:cs="Times New Roman"/>
          <w:color w:val="2C2C2C"/>
          <w:sz w:val="24"/>
          <w:szCs w:val="24"/>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98. Состав Комиссии утверждается актом уполномоченного органа, в </w:t>
      </w:r>
      <w:proofErr w:type="gramStart"/>
      <w:r>
        <w:rPr>
          <w:rFonts w:ascii="Times New Roman" w:eastAsia="Times New Roman" w:hAnsi="Times New Roman" w:cs="Times New Roman"/>
          <w:color w:val="2C2C2C"/>
          <w:sz w:val="24"/>
          <w:szCs w:val="24"/>
        </w:rPr>
        <w:t>которую</w:t>
      </w:r>
      <w:proofErr w:type="gramEnd"/>
      <w:r>
        <w:rPr>
          <w:rFonts w:ascii="Times New Roman" w:eastAsia="Times New Roman" w:hAnsi="Times New Roman" w:cs="Times New Roman"/>
          <w:color w:val="2C2C2C"/>
          <w:sz w:val="24"/>
          <w:szCs w:val="24"/>
        </w:rPr>
        <w:t xml:space="preserve"> включаются муниципальные служащие уполномоченного органа, не участвующие в предоставлении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99.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100.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101.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102. Заявитель уведомляется о результатах проверки в течение 10 календарных дней со дня принятия соответствующего решения.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104.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105. Плановые проверки осуществляются на основании полугодовых или годовых планов работы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26.ОТВЕТСТВЕННОСТЬ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107.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xml:space="preserve">Глава 29. ПОЛОЖЕНИЯ, ХАРАКТЕРИЗУЮЩИЕ ТРЕБОВАНИЯ К ПОРЯДКУ И ФОРМАМ </w:t>
      </w:r>
      <w:proofErr w:type="gramStart"/>
      <w:r>
        <w:rPr>
          <w:rFonts w:ascii="Times New Roman" w:eastAsia="Times New Roman" w:hAnsi="Times New Roman" w:cs="Times New Roman"/>
          <w:color w:val="2C2C2C"/>
          <w:sz w:val="24"/>
          <w:szCs w:val="24"/>
        </w:rPr>
        <w:t>КОНТРОЛЯ ЗА</w:t>
      </w:r>
      <w:proofErr w:type="gramEnd"/>
      <w:r>
        <w:rPr>
          <w:rFonts w:ascii="Times New Roman" w:eastAsia="Times New Roman" w:hAnsi="Times New Roman" w:cs="Times New Roman"/>
          <w:color w:val="2C2C2C"/>
          <w:sz w:val="24"/>
          <w:szCs w:val="24"/>
        </w:rPr>
        <w:t xml:space="preserve"> ПРЕДОСТАВЛЕНИЕМ МУНИЦИПАЛЬНОЙ УСЛУГИ, В ТОМ ЧИСЛЕ СО СТОРОНЫ ЗАЯВИТЕЛЕЙ, ИХ ОБЪЕДИНЕНИЙ И ОРГАНИЗАЦИЕЙ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109. </w:t>
      </w:r>
      <w:proofErr w:type="gramStart"/>
      <w:r>
        <w:rPr>
          <w:rFonts w:ascii="Times New Roman" w:eastAsia="Times New Roman" w:hAnsi="Times New Roman" w:cs="Times New Roman"/>
          <w:color w:val="2C2C2C"/>
          <w:sz w:val="24"/>
          <w:szCs w:val="24"/>
        </w:rPr>
        <w:t>Контроль за</w:t>
      </w:r>
      <w:proofErr w:type="gramEnd"/>
      <w:r>
        <w:rPr>
          <w:rFonts w:ascii="Times New Roman" w:eastAsia="Times New Roman" w:hAnsi="Times New Roman" w:cs="Times New Roman"/>
          <w:color w:val="2C2C2C"/>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110. Информацию, указанную в пункте </w:t>
      </w:r>
      <w:r>
        <w:rPr>
          <w:rFonts w:ascii="Times New Roman" w:eastAsia="Times New Roman" w:hAnsi="Times New Roman" w:cs="Times New Roman"/>
          <w:sz w:val="24"/>
          <w:szCs w:val="24"/>
        </w:rPr>
        <w:t>109</w:t>
      </w:r>
      <w:r>
        <w:rPr>
          <w:rFonts w:ascii="Times New Roman" w:eastAsia="Times New Roman" w:hAnsi="Times New Roman" w:cs="Times New Roman"/>
          <w:color w:val="2C2C2C"/>
          <w:sz w:val="24"/>
          <w:szCs w:val="24"/>
        </w:rPr>
        <w:t xml:space="preserve"> настоящего административного регламента, заявители могут сообщить по телефонам уполномоченного органа, указанным в пункте </w:t>
      </w:r>
      <w:r>
        <w:rPr>
          <w:rFonts w:ascii="Times New Roman" w:eastAsia="Times New Roman" w:hAnsi="Times New Roman" w:cs="Times New Roman"/>
          <w:sz w:val="24"/>
          <w:szCs w:val="24"/>
        </w:rPr>
        <w:t>16</w:t>
      </w:r>
      <w:r>
        <w:rPr>
          <w:rFonts w:ascii="Times New Roman" w:eastAsia="Times New Roman" w:hAnsi="Times New Roman" w:cs="Times New Roman"/>
          <w:color w:val="2C2C2C"/>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111. Срок рассмотрения обращений со стороны граждан, их объединений и организаций составляет 30 календарных дней с момента их регистрации.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112. </w:t>
      </w:r>
      <w:proofErr w:type="gramStart"/>
      <w:r>
        <w:rPr>
          <w:rFonts w:ascii="Times New Roman" w:eastAsia="Times New Roman" w:hAnsi="Times New Roman" w:cs="Times New Roman"/>
          <w:color w:val="2C2C2C"/>
          <w:sz w:val="24"/>
          <w:szCs w:val="24"/>
        </w:rPr>
        <w:t>Контроль за</w:t>
      </w:r>
      <w:proofErr w:type="gramEnd"/>
      <w:r>
        <w:rPr>
          <w:rFonts w:ascii="Times New Roman" w:eastAsia="Times New Roman" w:hAnsi="Times New Roman" w:cs="Times New Roman"/>
          <w:color w:val="2C2C2C"/>
          <w:sz w:val="24"/>
          <w:szCs w:val="24"/>
        </w:rPr>
        <w:t xml:space="preserve"> предоставлением муниципальной услуги осуществляется в соответствии с действующим законодательством.</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Раздел V. ДОСУДЕБНЫЙ (ВНЕСУДЕБНЫЙ) ПОРЯДОК ОБЖАЛОВАНИЯ РЕШЕНИЙ И ДЕЙСТВИ</w:t>
      </w:r>
      <w:proofErr w:type="gramStart"/>
      <w:r>
        <w:rPr>
          <w:rFonts w:ascii="Times New Roman" w:eastAsia="Times New Roman" w:hAnsi="Times New Roman" w:cs="Times New Roman"/>
          <w:color w:val="2C2C2C"/>
          <w:sz w:val="24"/>
          <w:szCs w:val="24"/>
        </w:rPr>
        <w:t>Й(</w:t>
      </w:r>
      <w:proofErr w:type="gramEnd"/>
      <w:r>
        <w:rPr>
          <w:rFonts w:ascii="Times New Roman" w:eastAsia="Times New Roman" w:hAnsi="Times New Roman" w:cs="Times New Roman"/>
          <w:color w:val="2C2C2C"/>
          <w:sz w:val="24"/>
          <w:szCs w:val="24"/>
        </w:rPr>
        <w:t>БЕЗДЕЙСТВИЯ) ОРГАНА, ПРЕДОСТАВЛЯЮЩЕГО МУНИЦИПАЛЬНУЮ УСЛУГУ, А ТАКЖЕ ДОЛЖНОСТНЫХ ЛИЦ, МУНИЦИПАЛЬНЫХ СЛУЖАЩИХ</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28. ОБЖАЛОВАНИЕ РЕШЕНИЙ И ДЕЙСТВИЙ (БЕЗДЕЙСТВИЯ) УПОЛНОМОЧЕННОГО ОРГАНА, А ТАКЖЕ ДОЛЖНОСТНЫХ ЛИЦ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113. Предметом досудебного (внесудебного) обжалования заявителями или их представителями (далее – заинтересованные лица) являются решения и действи</w:t>
      </w:r>
      <w:proofErr w:type="gramStart"/>
      <w:r>
        <w:rPr>
          <w:rFonts w:ascii="Times New Roman" w:eastAsia="Times New Roman" w:hAnsi="Times New Roman" w:cs="Times New Roman"/>
          <w:color w:val="2C2C2C"/>
          <w:sz w:val="24"/>
          <w:szCs w:val="24"/>
        </w:rPr>
        <w:t>я(</w:t>
      </w:r>
      <w:proofErr w:type="gramEnd"/>
      <w:r>
        <w:rPr>
          <w:rFonts w:ascii="Times New Roman" w:eastAsia="Times New Roman" w:hAnsi="Times New Roman" w:cs="Times New Roman"/>
          <w:color w:val="2C2C2C"/>
          <w:sz w:val="24"/>
          <w:szCs w:val="24"/>
        </w:rPr>
        <w:t>бездействие) уполномоченного органа, а также должностных лиц уполномоченного органа, связанные с предоставлением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114. С целью обжалования решений и действий (бездействия</w:t>
      </w:r>
      <w:proofErr w:type="gramStart"/>
      <w:r>
        <w:rPr>
          <w:rFonts w:ascii="Times New Roman" w:eastAsia="Times New Roman" w:hAnsi="Times New Roman" w:cs="Times New Roman"/>
          <w:color w:val="2C2C2C"/>
          <w:sz w:val="24"/>
          <w:szCs w:val="24"/>
        </w:rPr>
        <w:t>)у</w:t>
      </w:r>
      <w:proofErr w:type="gramEnd"/>
      <w:r>
        <w:rPr>
          <w:rFonts w:ascii="Times New Roman" w:eastAsia="Times New Roman" w:hAnsi="Times New Roman" w:cs="Times New Roman"/>
          <w:color w:val="2C2C2C"/>
          <w:sz w:val="24"/>
          <w:szCs w:val="24"/>
        </w:rPr>
        <w:t>полномоченного органа, а также должностных лиц уполномоченного органа заинтересованное лицо вправе обратиться в администрацию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115. Информацию о порядке подачи и рассмотрения жалобы заинтересованные лица могут получить:</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 стендах, расположенных в помещениях, занимаемых уполномоченным органом;</w:t>
      </w:r>
    </w:p>
    <w:p w:rsidR="00052712" w:rsidRPr="00576D60"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на официальном сайте уполномоченного органа в информационно-телекоммуникационной сети «Интернет»</w:t>
      </w:r>
      <w:proofErr w:type="gramStart"/>
      <w:r>
        <w:t xml:space="preserve"> </w:t>
      </w:r>
      <w:r>
        <w:rPr>
          <w:rFonts w:ascii="Times New Roman" w:eastAsia="Times New Roman" w:hAnsi="Times New Roman"/>
          <w:sz w:val="24"/>
          <w:szCs w:val="24"/>
        </w:rPr>
        <w:t>;</w:t>
      </w:r>
      <w:proofErr w:type="gramEnd"/>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Заинтересованное лицо может обратиться с жалобой, в том числе в следующих случаях:</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нарушение срока регистрации заявления заявителя о предоставлении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нарушение срока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настоящим административным регламентом для предоставления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для предоставления муниципальной услуги, у заявителя;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 а также настоящим административным регламентом;</w:t>
      </w:r>
      <w:proofErr w:type="gramEnd"/>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116. Жалоба может быть подана в письменной форме на бумажном носителе, в электронной форме одним из следующих способов:</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лично по адресу: </w:t>
      </w:r>
      <w:r w:rsidRPr="00F753D6">
        <w:rPr>
          <w:rFonts w:ascii="Times New Roman" w:eastAsia="Times New Roman" w:hAnsi="Times New Roman" w:cs="Times New Roman"/>
          <w:sz w:val="24"/>
          <w:szCs w:val="24"/>
        </w:rPr>
        <w:t>669513</w:t>
      </w:r>
      <w:r>
        <w:rPr>
          <w:rFonts w:ascii="Times New Roman" w:eastAsia="Times New Roman" w:hAnsi="Times New Roman" w:cs="Times New Roman"/>
          <w:color w:val="2C2C2C"/>
          <w:sz w:val="24"/>
          <w:szCs w:val="24"/>
        </w:rPr>
        <w:t xml:space="preserve">, Иркутская область, </w:t>
      </w:r>
      <w:proofErr w:type="spellStart"/>
      <w:r>
        <w:rPr>
          <w:rFonts w:ascii="Times New Roman" w:eastAsia="Times New Roman" w:hAnsi="Times New Roman" w:cs="Times New Roman"/>
          <w:color w:val="2C2C2C"/>
          <w:sz w:val="24"/>
          <w:szCs w:val="24"/>
        </w:rPr>
        <w:t>Эхирит-Булагатский</w:t>
      </w:r>
      <w:proofErr w:type="spellEnd"/>
      <w:r>
        <w:rPr>
          <w:rFonts w:ascii="Times New Roman" w:eastAsia="Times New Roman" w:hAnsi="Times New Roman" w:cs="Times New Roman"/>
          <w:color w:val="2C2C2C"/>
          <w:sz w:val="24"/>
          <w:szCs w:val="24"/>
        </w:rPr>
        <w:t xml:space="preserve"> район, с. </w:t>
      </w:r>
      <w:proofErr w:type="spellStart"/>
      <w:r>
        <w:rPr>
          <w:rFonts w:ascii="Times New Roman" w:eastAsia="Times New Roman" w:hAnsi="Times New Roman" w:cs="Times New Roman"/>
          <w:color w:val="2C2C2C"/>
          <w:sz w:val="24"/>
          <w:szCs w:val="24"/>
        </w:rPr>
        <w:t>Гаханы</w:t>
      </w:r>
      <w:proofErr w:type="spellEnd"/>
      <w:r>
        <w:rPr>
          <w:rFonts w:ascii="Times New Roman" w:eastAsia="Times New Roman" w:hAnsi="Times New Roman" w:cs="Times New Roman"/>
          <w:color w:val="2C2C2C"/>
          <w:sz w:val="24"/>
          <w:szCs w:val="24"/>
        </w:rPr>
        <w:t>, ул. Гагарина, 6; телефон: 8 (39541) 2-35-84;</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через организации федеральной почтовой связи;</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 использованием информационно-телекоммуникационной сети «Интернет»:</w:t>
      </w:r>
    </w:p>
    <w:p w:rsidR="00052712" w:rsidRPr="002970A1" w:rsidRDefault="00052712" w:rsidP="00052712">
      <w:pPr>
        <w:shd w:val="clear" w:color="auto" w:fill="FFFFFF"/>
        <w:spacing w:before="100" w:beforeAutospacing="1" w:after="96"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2C2C2C"/>
          <w:sz w:val="24"/>
          <w:szCs w:val="24"/>
        </w:rPr>
        <w:t xml:space="preserve">электронная почта: </w:t>
      </w:r>
      <w:proofErr w:type="spellStart"/>
      <w:r w:rsidRPr="002970A1">
        <w:rPr>
          <w:rFonts w:ascii="Times New Roman" w:hAnsi="Times New Roman" w:cs="Times New Roman"/>
          <w:sz w:val="24"/>
          <w:szCs w:val="24"/>
          <w:lang w:val="en-US"/>
        </w:rPr>
        <w:t>gahan</w:t>
      </w:r>
      <w:proofErr w:type="spellEnd"/>
      <w:r w:rsidRPr="002970A1">
        <w:rPr>
          <w:rFonts w:ascii="Times New Roman" w:hAnsi="Times New Roman" w:cs="Times New Roman"/>
          <w:sz w:val="24"/>
          <w:szCs w:val="24"/>
        </w:rPr>
        <w:t>-01@</w:t>
      </w:r>
      <w:r w:rsidRPr="002970A1">
        <w:rPr>
          <w:rFonts w:ascii="Times New Roman" w:hAnsi="Times New Roman" w:cs="Times New Roman"/>
          <w:sz w:val="24"/>
          <w:szCs w:val="24"/>
          <w:lang w:val="en-US"/>
        </w:rPr>
        <w:t>mail</w:t>
      </w:r>
      <w:r w:rsidRPr="002970A1">
        <w:rPr>
          <w:rFonts w:ascii="Times New Roman" w:hAnsi="Times New Roman" w:cs="Times New Roman"/>
          <w:sz w:val="24"/>
          <w:szCs w:val="24"/>
        </w:rPr>
        <w:t>.</w:t>
      </w:r>
      <w:proofErr w:type="spellStart"/>
      <w:r w:rsidRPr="002970A1">
        <w:rPr>
          <w:rFonts w:ascii="Times New Roman" w:hAnsi="Times New Roman" w:cs="Times New Roman"/>
          <w:sz w:val="24"/>
          <w:szCs w:val="24"/>
          <w:lang w:val="en-US"/>
        </w:rPr>
        <w:t>ru</w:t>
      </w:r>
      <w:proofErr w:type="spellEnd"/>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официальный сайт уполномоченного органа: </w:t>
      </w:r>
      <w:r w:rsidRPr="004A28D2">
        <w:rPr>
          <w:rFonts w:ascii="Times New Roman" w:eastAsia="Times New Roman" w:hAnsi="Times New Roman"/>
          <w:sz w:val="24"/>
          <w:szCs w:val="24"/>
          <w:lang w:val="en-US"/>
        </w:rPr>
        <w:t>www</w:t>
      </w:r>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Gahan</w:t>
      </w:r>
      <w:proofErr w:type="spellEnd"/>
      <w:r w:rsidRPr="004A28D2">
        <w:rPr>
          <w:rFonts w:ascii="Times New Roman" w:eastAsia="Times New Roman" w:hAnsi="Times New Roman"/>
          <w:sz w:val="24"/>
          <w:szCs w:val="24"/>
        </w:rPr>
        <w:t>.</w:t>
      </w:r>
      <w:proofErr w:type="spellStart"/>
      <w:r w:rsidRPr="004A28D2">
        <w:rPr>
          <w:rFonts w:ascii="Times New Roman" w:eastAsia="Times New Roman" w:hAnsi="Times New Roman"/>
          <w:sz w:val="24"/>
          <w:szCs w:val="24"/>
          <w:lang w:val="en-US"/>
        </w:rPr>
        <w:t>ehirit</w:t>
      </w:r>
      <w:proofErr w:type="spellEnd"/>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117.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Прием жалоб осуществляется в соответствии с графиком приема заявителей.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118.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Pr="00F753D6" w:rsidRDefault="00052712" w:rsidP="00052712">
      <w:pPr>
        <w:shd w:val="clear" w:color="auto" w:fill="FFFFFF"/>
        <w:spacing w:before="100" w:beforeAutospacing="1" w:after="96" w:line="240" w:lineRule="auto"/>
        <w:rPr>
          <w:rFonts w:ascii="Times New Roman" w:eastAsia="Times New Roman" w:hAnsi="Times New Roman" w:cs="Times New Roman"/>
          <w:sz w:val="24"/>
          <w:szCs w:val="24"/>
        </w:rPr>
      </w:pPr>
      <w:r>
        <w:rPr>
          <w:rFonts w:ascii="Times New Roman" w:eastAsia="Times New Roman" w:hAnsi="Times New Roman" w:cs="Times New Roman"/>
          <w:color w:val="2C2C2C"/>
          <w:sz w:val="24"/>
          <w:szCs w:val="24"/>
        </w:rPr>
        <w:t xml:space="preserve">119. Прием заинтересованных лиц Главой администрации, заместителем главы администрации проводится по предварительной записи, которая осуществляется по телефону: </w:t>
      </w:r>
      <w:r>
        <w:rPr>
          <w:rFonts w:ascii="Times New Roman" w:eastAsia="Times New Roman" w:hAnsi="Times New Roman" w:cs="Times New Roman"/>
          <w:sz w:val="24"/>
          <w:szCs w:val="24"/>
        </w:rPr>
        <w:t xml:space="preserve">8 </w:t>
      </w:r>
      <w:r w:rsidRPr="00F753D6">
        <w:rPr>
          <w:rFonts w:ascii="Times New Roman" w:eastAsia="Times New Roman" w:hAnsi="Times New Roman" w:cs="Times New Roman"/>
          <w:sz w:val="24"/>
          <w:szCs w:val="24"/>
        </w:rPr>
        <w:t>(39541) 2-35-84</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120. При личном приеме обратившееся заинтересованное лицо предъявляет документ, удостоверяющий его личность.</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121. Жалоба должна содержать:</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фамилию, имя, отчество (если имеется), сведения о заинтересованном лице, а также номер (номера) контактного телефона, адрес (адреса) электронной почт</w:t>
      </w:r>
      <w:proofErr w:type="gramStart"/>
      <w:r>
        <w:rPr>
          <w:rFonts w:ascii="Times New Roman" w:eastAsia="Times New Roman" w:hAnsi="Times New Roman" w:cs="Times New Roman"/>
          <w:color w:val="2C2C2C"/>
          <w:sz w:val="24"/>
          <w:szCs w:val="24"/>
        </w:rPr>
        <w:t>ы(</w:t>
      </w:r>
      <w:proofErr w:type="gramEnd"/>
      <w:r>
        <w:rPr>
          <w:rFonts w:ascii="Times New Roman" w:eastAsia="Times New Roman" w:hAnsi="Times New Roman" w:cs="Times New Roman"/>
          <w:color w:val="2C2C2C"/>
          <w:sz w:val="24"/>
          <w:szCs w:val="24"/>
        </w:rPr>
        <w:t>при наличии) и почтовый адрес, по которым должен быть направлен ответ заинтересованному лицу;</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сведения об обжалуемых решениях и действиях (бездействии</w:t>
      </w:r>
      <w:proofErr w:type="gramStart"/>
      <w:r>
        <w:rPr>
          <w:rFonts w:ascii="Times New Roman" w:eastAsia="Times New Roman" w:hAnsi="Times New Roman" w:cs="Times New Roman"/>
          <w:color w:val="2C2C2C"/>
          <w:sz w:val="24"/>
          <w:szCs w:val="24"/>
        </w:rPr>
        <w:t>)у</w:t>
      </w:r>
      <w:proofErr w:type="gramEnd"/>
      <w:r>
        <w:rPr>
          <w:rFonts w:ascii="Times New Roman" w:eastAsia="Times New Roman" w:hAnsi="Times New Roman" w:cs="Times New Roman"/>
          <w:color w:val="2C2C2C"/>
          <w:sz w:val="24"/>
          <w:szCs w:val="24"/>
        </w:rPr>
        <w:t>полномоченного органа, должностного лица уполномоченного органа;</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доводы, на основании которых заинтересованное лицо </w:t>
      </w:r>
      <w:proofErr w:type="gramStart"/>
      <w:r>
        <w:rPr>
          <w:rFonts w:ascii="Times New Roman" w:eastAsia="Times New Roman" w:hAnsi="Times New Roman" w:cs="Times New Roman"/>
          <w:color w:val="2C2C2C"/>
          <w:sz w:val="24"/>
          <w:szCs w:val="24"/>
        </w:rPr>
        <w:t>не согласно</w:t>
      </w:r>
      <w:proofErr w:type="gramEnd"/>
      <w:r>
        <w:rPr>
          <w:rFonts w:ascii="Times New Roman" w:eastAsia="Times New Roman" w:hAnsi="Times New Roman" w:cs="Times New Roman"/>
          <w:color w:val="2C2C2C"/>
          <w:sz w:val="24"/>
          <w:szCs w:val="24"/>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122. При рассмотрении жалобы: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123.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Жалоба, поступившая в уполномоченный орган, подлежит рассмотрению в течение</w:t>
      </w:r>
      <w:r w:rsidRPr="00F753D6">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w:t>
      </w:r>
      <w:r w:rsidRPr="00F753D6">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5 рабочих дней со дня ее регистрации.</w:t>
      </w:r>
      <w:proofErr w:type="gramEnd"/>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124. Основания приостановления рассмотрения жалобы, направленной в уполномоченный орган, не предусмотрены.</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125. Случаи, в которых ответ на жалобу не дается: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в жалобе нецензурных либо оскорбительных выражений, угрозы жизни, здоровью и имуществу должностного лица, а также членов его семьи;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126. По результатам рассмотрения жалобы уполномоченный орган принимает одно из следующих решений:</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4"/>
          <w:szCs w:val="24"/>
        </w:rPr>
        <w:t>-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roofErr w:type="gramEnd"/>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отказывает в удовлетворении жалобы.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127. Не позднее дня, следующего за днем принятия решения, указанного в пункте 129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128. В ответе по результатам рассмотрения жалобы указываются: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фамилия, имя и (если имеется) отчество заинтересованного лица, подавшего жалобу;</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основания для принятия решения по жалобе;</w:t>
      </w:r>
    </w:p>
    <w:p w:rsidR="00052712" w:rsidRDefault="00052712" w:rsidP="00052712">
      <w:pPr>
        <w:shd w:val="clear" w:color="auto" w:fill="FFFFFF"/>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принятое по жалобе решение;</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в случае</w:t>
      </w:r>
      <w:proofErr w:type="gramStart"/>
      <w:r>
        <w:rPr>
          <w:rFonts w:ascii="Times New Roman" w:eastAsia="Times New Roman" w:hAnsi="Times New Roman" w:cs="Times New Roman"/>
          <w:color w:val="2C2C2C"/>
          <w:sz w:val="24"/>
          <w:szCs w:val="24"/>
        </w:rPr>
        <w:t>,</w:t>
      </w:r>
      <w:proofErr w:type="gramEnd"/>
      <w:r>
        <w:rPr>
          <w:rFonts w:ascii="Times New Roman" w:eastAsia="Times New Roman" w:hAnsi="Times New Roman" w:cs="Times New Roman"/>
          <w:color w:val="2C2C2C"/>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сведения о порядке обжалования принятого по жалобе решения.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129. Основаниями отказа в удовлетворении жалобы являются: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вступившего в законную силу решения суда, арбитражного суда по жалобе о том же предмете и по тем же основаниям;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подача жалобы лицом, полномочия которого не подтверждены в порядке, установленном законодательством Российской Федерации;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наличие решения по жалобе, принятого ранее в отношении того же заинтересованного лица и по тому же предмету жалобы.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130. Решение, принятое по результатам рассмотрения жалобы, может быть обжаловано в порядке, установленном законодательством.</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131. В случае установления в ходе или по результатам </w:t>
      </w:r>
      <w:proofErr w:type="gramStart"/>
      <w:r>
        <w:rPr>
          <w:rFonts w:ascii="Times New Roman" w:eastAsia="Times New Roman" w:hAnsi="Times New Roman" w:cs="Times New Roman"/>
          <w:color w:val="2C2C2C"/>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2C2C2C"/>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132. Способами информирования заинтересованных лиц о порядке подачи и рассмотрения жалобы являются:</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личное обращение заинтересованных лиц в уполномоченный орган;</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через организации федеральной почтовой связи;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 помощью средств электронной связи (направление письма на адрес электронной почты уполномоченный орган);</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с помощью телефонной и факсимильной связи.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Глава администрации</w:t>
      </w:r>
    </w:p>
    <w:p w:rsidR="00052712" w:rsidRDefault="00052712" w:rsidP="00052712">
      <w:pPr>
        <w:shd w:val="clear" w:color="auto" w:fill="FFFFFF"/>
        <w:spacing w:before="100" w:beforeAutospacing="1" w:after="96"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r>
        <w:rPr>
          <w:rFonts w:ascii="Times New Roman" w:eastAsia="Times New Roman" w:hAnsi="Times New Roman" w:cs="Times New Roman"/>
          <w:color w:val="2C2C2C"/>
          <w:sz w:val="24"/>
          <w:szCs w:val="24"/>
        </w:rPr>
        <w:tab/>
      </w:r>
      <w:proofErr w:type="spellStart"/>
      <w:r>
        <w:rPr>
          <w:rFonts w:ascii="Times New Roman" w:eastAsia="Times New Roman" w:hAnsi="Times New Roman" w:cs="Times New Roman"/>
          <w:color w:val="2C2C2C"/>
          <w:sz w:val="24"/>
          <w:szCs w:val="24"/>
        </w:rPr>
        <w:t>И.Н.Михаханов</w:t>
      </w:r>
      <w:proofErr w:type="spellEnd"/>
    </w:p>
    <w:p w:rsidR="00052712" w:rsidRDefault="00052712" w:rsidP="00052712">
      <w:pPr>
        <w:spacing w:after="0" w:line="240" w:lineRule="auto"/>
        <w:rPr>
          <w:rFonts w:ascii="Times New Roman" w:eastAsia="Times New Roman" w:hAnsi="Times New Roman" w:cs="Times New Roman"/>
          <w:color w:val="2C2C2C"/>
          <w:sz w:val="28"/>
          <w:szCs w:val="28"/>
        </w:rPr>
        <w:sectPr w:rsidR="00052712" w:rsidSect="00052712">
          <w:pgSz w:w="12240" w:h="15840"/>
          <w:pgMar w:top="709" w:right="758" w:bottom="851" w:left="993" w:header="720" w:footer="720" w:gutter="0"/>
          <w:cols w:space="720"/>
        </w:sectPr>
      </w:pPr>
    </w:p>
    <w:p w:rsidR="00052712" w:rsidRDefault="00052712" w:rsidP="00052712">
      <w:pPr>
        <w:widowControl w:val="0"/>
        <w:shd w:val="clear" w:color="auto" w:fill="FFFFFF"/>
        <w:adjustRightInd w:val="0"/>
        <w:spacing w:before="100" w:beforeAutospacing="1" w:after="96" w:line="240" w:lineRule="auto"/>
        <w:ind w:left="6404"/>
        <w:jc w:val="right"/>
        <w:rPr>
          <w:rFonts w:ascii="Times New Roman" w:eastAsia="Times New Roman" w:hAnsi="Times New Roman" w:cs="Times New Roman"/>
          <w:color w:val="2C2C2C"/>
          <w:sz w:val="24"/>
          <w:szCs w:val="24"/>
        </w:rPr>
      </w:pPr>
      <w:bookmarkStart w:id="2" w:name="Par775"/>
      <w:bookmarkEnd w:id="2"/>
      <w:r>
        <w:rPr>
          <w:rFonts w:ascii="Times New Roman" w:eastAsia="Times New Roman" w:hAnsi="Times New Roman" w:cs="Times New Roman"/>
          <w:color w:val="2C2C2C"/>
          <w:sz w:val="20"/>
          <w:szCs w:val="20"/>
        </w:rPr>
        <w:lastRenderedPageBreak/>
        <w:t>Приложение№ 1</w:t>
      </w:r>
    </w:p>
    <w:p w:rsidR="00052712" w:rsidRDefault="00052712" w:rsidP="00052712">
      <w:pPr>
        <w:shd w:val="clear" w:color="auto" w:fill="FFFFFF"/>
        <w:spacing w:before="100" w:beforeAutospacing="1" w:after="96" w:line="240" w:lineRule="auto"/>
        <w:ind w:left="640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к Административному регламенту «Выдача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0"/>
          <w:szCs w:val="20"/>
        </w:rPr>
        <w:t>Гаханское</w:t>
      </w:r>
      <w:proofErr w:type="spellEnd"/>
      <w:r>
        <w:rPr>
          <w:rFonts w:ascii="Times New Roman" w:eastAsia="Times New Roman" w:hAnsi="Times New Roman" w:cs="Times New Roman"/>
          <w:color w:val="2C2C2C"/>
          <w:sz w:val="20"/>
          <w:szCs w:val="20"/>
        </w:rPr>
        <w:t>»</w:t>
      </w:r>
    </w:p>
    <w:p w:rsidR="00052712" w:rsidRDefault="00052712" w:rsidP="00052712">
      <w:pPr>
        <w:shd w:val="clear" w:color="auto" w:fill="FFFFFF"/>
        <w:adjustRightInd w:val="0"/>
        <w:spacing w:before="100" w:beforeAutospacing="1" w:after="96" w:line="240" w:lineRule="auto"/>
        <w:ind w:left="4950"/>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Главе администрации</w:t>
      </w:r>
      <w:r w:rsidRPr="000B79D3">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 xml:space="preserve"> МО «</w:t>
      </w:r>
      <w:proofErr w:type="spellStart"/>
      <w:r>
        <w:rPr>
          <w:rFonts w:ascii="Times New Roman" w:eastAsia="Times New Roman" w:hAnsi="Times New Roman" w:cs="Times New Roman"/>
          <w:color w:val="2C2C2C"/>
          <w:sz w:val="24"/>
          <w:szCs w:val="24"/>
        </w:rPr>
        <w:t>Гаханское</w:t>
      </w:r>
      <w:proofErr w:type="spellEnd"/>
      <w:r>
        <w:rPr>
          <w:rFonts w:ascii="Times New Roman" w:eastAsia="Times New Roman" w:hAnsi="Times New Roman" w:cs="Times New Roman"/>
          <w:color w:val="2C2C2C"/>
          <w:sz w:val="24"/>
          <w:szCs w:val="24"/>
        </w:rPr>
        <w:t>»</w:t>
      </w:r>
    </w:p>
    <w:p w:rsidR="00052712" w:rsidRDefault="00052712" w:rsidP="00052712">
      <w:pPr>
        <w:shd w:val="clear" w:color="auto" w:fill="FFFFFF"/>
        <w:adjustRightInd w:val="0"/>
        <w:spacing w:before="100" w:beforeAutospacing="1" w:after="96" w:line="240" w:lineRule="auto"/>
        <w:ind w:left="4950"/>
        <w:rPr>
          <w:rFonts w:ascii="Times New Roman" w:eastAsia="Times New Roman" w:hAnsi="Times New Roman" w:cs="Times New Roman"/>
          <w:color w:val="2C2C2C"/>
          <w:sz w:val="24"/>
          <w:szCs w:val="24"/>
        </w:rPr>
      </w:pPr>
    </w:p>
    <w:p w:rsidR="00052712" w:rsidRDefault="00052712" w:rsidP="00052712">
      <w:pPr>
        <w:shd w:val="clear" w:color="auto" w:fill="FFFFFF"/>
        <w:adjustRightInd w:val="0"/>
        <w:spacing w:after="0" w:line="240" w:lineRule="auto"/>
        <w:ind w:left="4950"/>
        <w:rPr>
          <w:rFonts w:ascii="Times New Roman" w:eastAsia="Times New Roman" w:hAnsi="Times New Roman" w:cs="Times New Roman"/>
          <w:color w:val="2C2C2C"/>
          <w:sz w:val="24"/>
          <w:szCs w:val="24"/>
        </w:rPr>
      </w:pPr>
      <w:proofErr w:type="spellStart"/>
      <w:r>
        <w:rPr>
          <w:rFonts w:ascii="Times New Roman" w:eastAsia="Times New Roman" w:hAnsi="Times New Roman" w:cs="Times New Roman"/>
          <w:color w:val="2C2C2C"/>
          <w:sz w:val="24"/>
          <w:szCs w:val="24"/>
        </w:rPr>
        <w:t>Михаханову</w:t>
      </w:r>
      <w:proofErr w:type="spellEnd"/>
      <w:r>
        <w:rPr>
          <w:rFonts w:ascii="Times New Roman" w:eastAsia="Times New Roman" w:hAnsi="Times New Roman" w:cs="Times New Roman"/>
          <w:color w:val="2C2C2C"/>
          <w:sz w:val="24"/>
          <w:szCs w:val="24"/>
        </w:rPr>
        <w:t xml:space="preserve"> И.Н.</w:t>
      </w:r>
    </w:p>
    <w:p w:rsidR="00052712" w:rsidRDefault="00052712" w:rsidP="00052712">
      <w:pPr>
        <w:shd w:val="clear" w:color="auto" w:fill="FFFFFF"/>
        <w:adjustRightInd w:val="0"/>
        <w:spacing w:after="0" w:line="240" w:lineRule="auto"/>
        <w:ind w:left="4950"/>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 _________________________________</w:t>
      </w:r>
    </w:p>
    <w:p w:rsidR="00052712" w:rsidRDefault="00052712" w:rsidP="00052712">
      <w:pPr>
        <w:shd w:val="clear" w:color="auto" w:fill="FFFFFF"/>
        <w:adjustRightInd w:val="0"/>
        <w:spacing w:after="0" w:line="240" w:lineRule="auto"/>
        <w:ind w:left="4950"/>
        <w:jc w:val="center"/>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0"/>
          <w:szCs w:val="20"/>
        </w:rPr>
        <w:t>(Ф.И.О. гражданина, индивидуального</w:t>
      </w:r>
      <w:proofErr w:type="gramEnd"/>
    </w:p>
    <w:p w:rsidR="00052712" w:rsidRDefault="00052712" w:rsidP="00052712">
      <w:pPr>
        <w:shd w:val="clear" w:color="auto" w:fill="FFFFFF"/>
        <w:adjustRightInd w:val="0"/>
        <w:spacing w:after="0" w:line="240" w:lineRule="auto"/>
        <w:ind w:left="4950"/>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предпринимателя, руководителя</w:t>
      </w:r>
    </w:p>
    <w:p w:rsidR="00052712" w:rsidRDefault="00052712" w:rsidP="00052712">
      <w:pPr>
        <w:shd w:val="clear" w:color="auto" w:fill="FFFFFF"/>
        <w:adjustRightInd w:val="0"/>
        <w:spacing w:after="0" w:line="240" w:lineRule="auto"/>
        <w:ind w:left="4950"/>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юридического лица с указанием должности,</w:t>
      </w:r>
    </w:p>
    <w:p w:rsidR="00052712" w:rsidRDefault="00052712" w:rsidP="00052712">
      <w:pPr>
        <w:shd w:val="clear" w:color="auto" w:fill="FFFFFF"/>
        <w:adjustRightInd w:val="0"/>
        <w:spacing w:after="0" w:line="240" w:lineRule="auto"/>
        <w:ind w:left="4950"/>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представителя (полностью), наименование</w:t>
      </w:r>
    </w:p>
    <w:p w:rsidR="00052712" w:rsidRDefault="00052712" w:rsidP="00052712">
      <w:pPr>
        <w:shd w:val="clear" w:color="auto" w:fill="FFFFFF"/>
        <w:adjustRightInd w:val="0"/>
        <w:spacing w:after="0" w:line="240" w:lineRule="auto"/>
        <w:ind w:left="4950"/>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юридического лица)</w:t>
      </w:r>
    </w:p>
    <w:p w:rsidR="00052712" w:rsidRDefault="00052712" w:rsidP="00052712">
      <w:pPr>
        <w:shd w:val="clear" w:color="auto" w:fill="FFFFFF"/>
        <w:adjustRightInd w:val="0"/>
        <w:spacing w:after="0" w:line="240" w:lineRule="auto"/>
        <w:ind w:left="4950" w:hanging="142"/>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w:t>
      </w:r>
    </w:p>
    <w:p w:rsidR="00052712" w:rsidRDefault="00052712" w:rsidP="00052712">
      <w:pPr>
        <w:shd w:val="clear" w:color="auto" w:fill="FFFFFF"/>
        <w:adjustRightInd w:val="0"/>
        <w:spacing w:after="0" w:line="240" w:lineRule="auto"/>
        <w:ind w:left="4950" w:hanging="142"/>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(почтовый адрес)</w:t>
      </w:r>
    </w:p>
    <w:p w:rsidR="00052712" w:rsidRDefault="00052712" w:rsidP="00052712">
      <w:pPr>
        <w:shd w:val="clear" w:color="auto" w:fill="FFFFFF"/>
        <w:adjustRightInd w:val="0"/>
        <w:spacing w:after="0" w:line="240" w:lineRule="auto"/>
        <w:ind w:left="4950" w:hanging="142"/>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___________________________________________</w:t>
      </w:r>
    </w:p>
    <w:p w:rsidR="00052712" w:rsidRDefault="00052712" w:rsidP="00052712">
      <w:pPr>
        <w:shd w:val="clear" w:color="auto" w:fill="FFFFFF"/>
        <w:adjustRightInd w:val="0"/>
        <w:spacing w:after="0" w:line="240" w:lineRule="auto"/>
        <w:ind w:left="5412" w:hanging="142"/>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(телефон, электронный адрес)</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ЗАЯВЛЕНИЕ</w:t>
      </w:r>
    </w:p>
    <w:p w:rsidR="00052712" w:rsidRDefault="00052712" w:rsidP="00052712">
      <w:pPr>
        <w:shd w:val="clear" w:color="auto" w:fill="FFFFFF"/>
        <w:spacing w:before="100" w:beforeAutospacing="1" w:after="96" w:line="240" w:lineRule="auto"/>
        <w:ind w:firstLine="284"/>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Прошу подготовить градостроительный план земельного участка, расположенного по адресу:</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_________________________________________________________________________</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_________________________________________________________________________</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_________________________________________________________________________</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Приложения _______документов:</w:t>
      </w:r>
    </w:p>
    <w:p w:rsidR="00052712" w:rsidRPr="002970A1" w:rsidRDefault="00052712" w:rsidP="00052712">
      <w:pPr>
        <w:pStyle w:val="a4"/>
        <w:numPr>
          <w:ilvl w:val="0"/>
          <w:numId w:val="3"/>
        </w:numPr>
        <w:shd w:val="clear" w:color="auto" w:fill="FFFFFF"/>
        <w:adjustRightInd w:val="0"/>
        <w:spacing w:before="100" w:beforeAutospacing="1" w:after="96" w:line="240" w:lineRule="auto"/>
        <w:rPr>
          <w:rFonts w:ascii="Times New Roman" w:eastAsia="Times New Roman" w:hAnsi="Times New Roman" w:cs="Times New Roman"/>
          <w:color w:val="2C2C2C"/>
          <w:sz w:val="24"/>
          <w:szCs w:val="24"/>
          <w:lang w:eastAsia="ru-RU"/>
        </w:rPr>
      </w:pPr>
      <w:r w:rsidRPr="002970A1">
        <w:rPr>
          <w:rFonts w:ascii="Times New Roman" w:eastAsia="Times New Roman" w:hAnsi="Times New Roman" w:cs="Times New Roman"/>
          <w:color w:val="2C2C2C"/>
          <w:sz w:val="24"/>
          <w:szCs w:val="24"/>
        </w:rPr>
        <w:t>_________________________;</w:t>
      </w:r>
    </w:p>
    <w:p w:rsidR="00052712" w:rsidRPr="002970A1" w:rsidRDefault="00052712" w:rsidP="00052712">
      <w:pPr>
        <w:pStyle w:val="a4"/>
        <w:numPr>
          <w:ilvl w:val="0"/>
          <w:numId w:val="3"/>
        </w:numPr>
        <w:shd w:val="clear" w:color="auto" w:fill="FFFFFF"/>
        <w:adjustRightInd w:val="0"/>
        <w:spacing w:before="100" w:beforeAutospacing="1" w:after="96" w:line="240" w:lineRule="auto"/>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_________________________;</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3.__________________________.</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 _____________20___ г. _________________________</w:t>
      </w:r>
    </w:p>
    <w:p w:rsidR="00052712" w:rsidRDefault="00052712" w:rsidP="00052712">
      <w:pPr>
        <w:shd w:val="clear" w:color="auto" w:fill="FFFFFF"/>
        <w:adjustRightInd w:val="0"/>
        <w:spacing w:before="100" w:beforeAutospacing="1" w:after="96" w:line="240" w:lineRule="auto"/>
        <w:ind w:firstLine="284"/>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(подпись)</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 от «___»_________ 20__ г</w:t>
      </w:r>
      <w:r>
        <w:rPr>
          <w:rFonts w:ascii="Times New Roman" w:eastAsia="Times New Roman" w:hAnsi="Times New Roman" w:cs="Times New Roman"/>
          <w:color w:val="2C2C2C"/>
          <w:sz w:val="20"/>
          <w:szCs w:val="20"/>
        </w:rPr>
        <w:t>. (дата и номер принятия заявления)</w:t>
      </w:r>
    </w:p>
    <w:p w:rsidR="00052712" w:rsidRDefault="00052712" w:rsidP="00052712">
      <w:pPr>
        <w:shd w:val="clear" w:color="auto" w:fill="FFFFFF"/>
        <w:spacing w:after="0" w:line="240" w:lineRule="auto"/>
        <w:rPr>
          <w:rFonts w:ascii="Times New Roman" w:eastAsia="Times New Roman" w:hAnsi="Times New Roman" w:cs="Times New Roman"/>
          <w:color w:val="2C2C2C"/>
          <w:sz w:val="24"/>
          <w:szCs w:val="24"/>
        </w:rPr>
      </w:pPr>
    </w:p>
    <w:p w:rsidR="00052712" w:rsidRDefault="00052712" w:rsidP="00052712">
      <w:pPr>
        <w:spacing w:after="0" w:line="240" w:lineRule="auto"/>
        <w:rPr>
          <w:rFonts w:ascii="Times New Roman" w:eastAsia="Times New Roman" w:hAnsi="Times New Roman" w:cs="Times New Roman"/>
          <w:color w:val="2C2C2C"/>
          <w:sz w:val="24"/>
          <w:szCs w:val="24"/>
        </w:rPr>
        <w:sectPr w:rsidR="00052712">
          <w:pgSz w:w="12240" w:h="15840"/>
          <w:pgMar w:top="1134" w:right="850" w:bottom="1134" w:left="1701" w:header="720" w:footer="720" w:gutter="0"/>
          <w:cols w:space="720"/>
        </w:sectPr>
      </w:pPr>
    </w:p>
    <w:p w:rsidR="00052712" w:rsidRDefault="00052712" w:rsidP="00052712">
      <w:pPr>
        <w:widowControl w:val="0"/>
        <w:shd w:val="clear" w:color="auto" w:fill="FFFFFF"/>
        <w:adjustRightInd w:val="0"/>
        <w:spacing w:before="100" w:beforeAutospacing="1" w:after="96" w:line="240" w:lineRule="auto"/>
        <w:ind w:left="7254"/>
        <w:jc w:val="right"/>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lastRenderedPageBreak/>
        <w:t>Приложение №2</w:t>
      </w:r>
    </w:p>
    <w:p w:rsidR="00052712" w:rsidRDefault="00052712" w:rsidP="00052712">
      <w:pPr>
        <w:shd w:val="clear" w:color="auto" w:fill="FFFFFF"/>
        <w:spacing w:before="100" w:beforeAutospacing="1" w:after="96" w:line="240" w:lineRule="auto"/>
        <w:ind w:left="7254"/>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к Административному регламенту «Выдача градостроительных планов земельных участков, расположенных на территории МО «</w:t>
      </w:r>
      <w:proofErr w:type="spellStart"/>
      <w:r>
        <w:rPr>
          <w:rFonts w:ascii="Times New Roman" w:eastAsia="Times New Roman" w:hAnsi="Times New Roman" w:cs="Times New Roman"/>
          <w:color w:val="2C2C2C"/>
          <w:sz w:val="20"/>
          <w:szCs w:val="20"/>
        </w:rPr>
        <w:t>Гаханское</w:t>
      </w:r>
      <w:proofErr w:type="spellEnd"/>
      <w:r>
        <w:rPr>
          <w:rFonts w:ascii="Times New Roman" w:eastAsia="Times New Roman" w:hAnsi="Times New Roman" w:cs="Times New Roman"/>
          <w:color w:val="2C2C2C"/>
          <w:sz w:val="20"/>
          <w:szCs w:val="20"/>
        </w:rPr>
        <w:t>»</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БЛОК-СХЕМА</w:t>
      </w:r>
    </w:p>
    <w:p w:rsidR="0005271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АДМИНИСТРАТИВНЫХ ПРОЦЕДУР ПРЕДОСТАВЛЕНИЯ</w:t>
      </w:r>
    </w:p>
    <w:p w:rsidR="00052712" w:rsidRPr="00495DD2" w:rsidRDefault="00052712" w:rsidP="00052712">
      <w:pPr>
        <w:shd w:val="clear" w:color="auto" w:fill="FFFFFF"/>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МУНИЦИПАЛЬНОЙ УСЛУГИ</w:t>
      </w:r>
    </w:p>
    <w:p w:rsidR="00052712" w:rsidRDefault="00052712" w:rsidP="00052712">
      <w:pPr>
        <w:widowControl w:val="0"/>
        <w:autoSpaceDE w:val="0"/>
        <w:autoSpaceDN w:val="0"/>
        <w:adjustRightInd w:val="0"/>
        <w:rPr>
          <w:rFonts w:ascii="Times New Roman" w:hAnsi="Times New Roman"/>
          <w:szCs w:val="28"/>
        </w:rPr>
      </w:pPr>
      <w:r>
        <w:rPr>
          <w:rFonts w:ascii="Tms Rmn" w:hAnsi="Tms Rmn"/>
          <w:noProof/>
          <w:szCs w:val="20"/>
        </w:rPr>
        <mc:AlternateContent>
          <mc:Choice Requires="wpg">
            <w:drawing>
              <wp:anchor distT="0" distB="0" distL="114300" distR="114300" simplePos="0" relativeHeight="251659264" behindDoc="0" locked="0" layoutInCell="1" allowOverlap="1" wp14:anchorId="38654C35" wp14:editId="21296E23">
                <wp:simplePos x="0" y="0"/>
                <wp:positionH relativeFrom="column">
                  <wp:posOffset>152400</wp:posOffset>
                </wp:positionH>
                <wp:positionV relativeFrom="paragraph">
                  <wp:posOffset>643890</wp:posOffset>
                </wp:positionV>
                <wp:extent cx="6299835" cy="4673600"/>
                <wp:effectExtent l="0" t="0" r="43815" b="3175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4673600"/>
                          <a:chOff x="825" y="3086"/>
                          <a:chExt cx="10890" cy="7905"/>
                        </a:xfrm>
                      </wpg:grpSpPr>
                      <wps:wsp>
                        <wps:cNvPr id="2" name="Скругленный прямоугольник 4"/>
                        <wps:cNvSpPr>
                          <a:spLocks noChangeArrowheads="1"/>
                        </wps:cNvSpPr>
                        <wps:spPr bwMode="auto">
                          <a:xfrm>
                            <a:off x="2595" y="3086"/>
                            <a:ext cx="6870" cy="1504"/>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jc w:val="center"/>
                                <w:rPr>
                                  <w:rFonts w:ascii="Times New Roman" w:hAnsi="Times New Roman"/>
                                  <w:sz w:val="20"/>
                                </w:rPr>
                              </w:pPr>
                              <w:r>
                                <w:rPr>
                                  <w:rFonts w:ascii="Times New Roman" w:hAnsi="Times New Roman"/>
                                  <w:sz w:val="20"/>
                                </w:rPr>
                                <w:t>Подача заявления и документов:</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путем личного обращения;</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через организации федеральной почтовой связи;</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через МФЦ;</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в форме электронного документа (</w:t>
                              </w:r>
                              <w:r>
                                <w:rPr>
                                  <w:rFonts w:ascii="Times New Roman" w:hAnsi="Times New Roman"/>
                                  <w:i/>
                                  <w:sz w:val="20"/>
                                </w:rPr>
                                <w:t>в том числе посредством Портала</w:t>
                              </w:r>
                              <w:r>
                                <w:rPr>
                                  <w:rFonts w:ascii="Times New Roman" w:hAnsi="Times New Roman"/>
                                  <w:sz w:val="20"/>
                                </w:rPr>
                                <w:t>)</w:t>
                              </w:r>
                            </w:p>
                          </w:txbxContent>
                        </wps:txbx>
                        <wps:bodyPr rot="0" vert="horz" wrap="square" lIns="121920" tIns="60960" rIns="121920" bIns="60960" anchor="ctr" anchorCtr="0" upright="1">
                          <a:noAutofit/>
                        </wps:bodyPr>
                      </wps:wsp>
                      <wps:wsp>
                        <wps:cNvPr id="3" name="AutoShape 4"/>
                        <wps:cNvSpPr>
                          <a:spLocks noChangeArrowheads="1"/>
                        </wps:cNvSpPr>
                        <wps:spPr bwMode="auto">
                          <a:xfrm>
                            <a:off x="2595" y="5171"/>
                            <a:ext cx="6870" cy="934"/>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jc w:val="center"/>
                                <w:rPr>
                                  <w:rFonts w:ascii="Times New Roman" w:hAnsi="Times New Roman"/>
                                  <w:i/>
                                  <w:iCs/>
                                  <w:color w:val="000000"/>
                                  <w:kern w:val="24"/>
                                  <w:sz w:val="20"/>
                                </w:rPr>
                              </w:pPr>
                              <w:r>
                                <w:rPr>
                                  <w:rFonts w:ascii="Times New Roman" w:hAnsi="Times New Roman"/>
                                  <w:sz w:val="20"/>
                                </w:rPr>
                                <w:t>Прием, регистрация заявления и документов, подлежащих представлению заявителем</w:t>
                              </w:r>
                            </w:p>
                            <w:p w:rsidR="00052712" w:rsidRDefault="00052712" w:rsidP="00052712">
                              <w:pPr>
                                <w:spacing w:line="216" w:lineRule="auto"/>
                                <w:jc w:val="center"/>
                                <w:rPr>
                                  <w:rFonts w:ascii="Times New Roman" w:hAnsi="Times New Roman"/>
                                  <w:sz w:val="20"/>
                                </w:rPr>
                              </w:pPr>
                              <w:r>
                                <w:rPr>
                                  <w:rFonts w:ascii="Times New Roman" w:hAnsi="Times New Roman"/>
                                  <w:i/>
                                  <w:iCs/>
                                  <w:kern w:val="24"/>
                                  <w:sz w:val="20"/>
                                </w:rPr>
                                <w:t>(не более 30 минут)</w:t>
                              </w:r>
                            </w:p>
                          </w:txbxContent>
                        </wps:txbx>
                        <wps:bodyPr rot="0" vert="horz" wrap="square" lIns="121920" tIns="60960" rIns="121920" bIns="60960" anchor="ctr" anchorCtr="0" upright="1">
                          <a:noAutofit/>
                        </wps:bodyPr>
                      </wps:wsp>
                      <wps:wsp>
                        <wps:cNvPr id="4" name="AutoShape 5"/>
                        <wps:cNvSpPr>
                          <a:spLocks noChangeArrowheads="1"/>
                        </wps:cNvSpPr>
                        <wps:spPr bwMode="auto">
                          <a:xfrm>
                            <a:off x="900" y="6641"/>
                            <a:ext cx="3555" cy="1444"/>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jc w:val="center"/>
                                <w:rPr>
                                  <w:rFonts w:ascii="Times New Roman" w:hAnsi="Times New Roman"/>
                                  <w:sz w:val="20"/>
                                </w:rPr>
                              </w:pPr>
                              <w:r>
                                <w:rPr>
                                  <w:rFonts w:ascii="Times New Roman" w:hAnsi="Times New Roman"/>
                                  <w:sz w:val="20"/>
                                </w:rPr>
                                <w:t>Направление уведомления об отказе в приеме заявления и документов</w:t>
                              </w:r>
                            </w:p>
                            <w:p w:rsidR="00052712" w:rsidRDefault="00052712" w:rsidP="00052712">
                              <w:pPr>
                                <w:spacing w:line="216" w:lineRule="auto"/>
                                <w:jc w:val="center"/>
                                <w:rPr>
                                  <w:rFonts w:ascii="Times New Roman" w:hAnsi="Times New Roman"/>
                                  <w:i/>
                                  <w:sz w:val="20"/>
                                </w:rPr>
                              </w:pPr>
                              <w:r>
                                <w:rPr>
                                  <w:rFonts w:ascii="Times New Roman" w:hAnsi="Times New Roman"/>
                                  <w:i/>
                                  <w:sz w:val="20"/>
                                </w:rPr>
                                <w:t>(5 рабочих дней</w:t>
                              </w:r>
                              <w:r>
                                <w:rPr>
                                  <w:rFonts w:ascii="Times New Roman" w:hAnsi="Times New Roman"/>
                                  <w:i/>
                                  <w:iCs/>
                                  <w:color w:val="000000"/>
                                  <w:kern w:val="24"/>
                                  <w:sz w:val="20"/>
                                </w:rPr>
                                <w:t>)</w:t>
                              </w:r>
                            </w:p>
                          </w:txbxContent>
                        </wps:txbx>
                        <wps:bodyPr rot="0" vert="horz" wrap="square" lIns="121920" tIns="60960" rIns="121920" bIns="60960" anchor="ctr" anchorCtr="0" upright="1">
                          <a:noAutofit/>
                        </wps:bodyPr>
                      </wps:wsp>
                      <wps:wsp>
                        <wps:cNvPr id="5" name="AutoShape 6"/>
                        <wps:cNvSpPr>
                          <a:spLocks noChangeArrowheads="1"/>
                        </wps:cNvSpPr>
                        <wps:spPr bwMode="auto">
                          <a:xfrm>
                            <a:off x="5310" y="6641"/>
                            <a:ext cx="5580" cy="1609"/>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jc w:val="center"/>
                                <w:rPr>
                                  <w:rFonts w:ascii="Times New Roman" w:hAnsi="Times New Roman"/>
                                  <w:i/>
                                  <w:iCs/>
                                  <w:color w:val="000000"/>
                                  <w:kern w:val="24"/>
                                  <w:sz w:val="20"/>
                                </w:rPr>
                              </w:pPr>
                              <w:r>
                                <w:rPr>
                                  <w:rFonts w:ascii="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052712" w:rsidRDefault="00052712" w:rsidP="00052712">
                              <w:pPr>
                                <w:spacing w:line="216" w:lineRule="auto"/>
                                <w:jc w:val="center"/>
                                <w:rPr>
                                  <w:rFonts w:ascii="Times New Roman" w:hAnsi="Times New Roman"/>
                                  <w:sz w:val="20"/>
                                </w:rPr>
                              </w:pPr>
                              <w:r>
                                <w:rPr>
                                  <w:rFonts w:ascii="Times New Roman" w:hAnsi="Times New Roman"/>
                                  <w:i/>
                                  <w:iCs/>
                                  <w:color w:val="000000"/>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6" name="AutoShape 7"/>
                        <wps:cNvSpPr>
                          <a:spLocks noChangeArrowheads="1"/>
                        </wps:cNvSpPr>
                        <wps:spPr bwMode="auto">
                          <a:xfrm>
                            <a:off x="825" y="9401"/>
                            <a:ext cx="3555" cy="1590"/>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jc w:val="center"/>
                                <w:rPr>
                                  <w:rFonts w:ascii="Times New Roman" w:hAnsi="Times New Roman"/>
                                  <w:sz w:val="20"/>
                                </w:rPr>
                              </w:pPr>
                              <w:r>
                                <w:rPr>
                                  <w:rFonts w:ascii="Times New Roman" w:hAnsi="Times New Roman"/>
                                  <w:sz w:val="20"/>
                                </w:rPr>
                                <w:t>Отказ в выдаче градостроительного плана земельного участка</w:t>
                              </w:r>
                            </w:p>
                            <w:p w:rsidR="00052712" w:rsidRDefault="00052712" w:rsidP="00052712">
                              <w:pPr>
                                <w:spacing w:line="216" w:lineRule="auto"/>
                                <w:jc w:val="center"/>
                                <w:rPr>
                                  <w:rFonts w:ascii="Times New Roman" w:hAnsi="Times New Roman"/>
                                  <w:i/>
                                  <w:sz w:val="20"/>
                                </w:rPr>
                              </w:pPr>
                              <w:r>
                                <w:rPr>
                                  <w:rFonts w:ascii="Times New Roman" w:hAnsi="Times New Roman"/>
                                  <w:i/>
                                  <w:sz w:val="20"/>
                                </w:rPr>
                                <w:t>(5 рабочих дней)</w:t>
                              </w:r>
                            </w:p>
                          </w:txbxContent>
                        </wps:txbx>
                        <wps:bodyPr rot="0" vert="horz" wrap="square" lIns="121920" tIns="60960" rIns="121920" bIns="60960" anchor="ctr" anchorCtr="0" upright="1">
                          <a:noAutofit/>
                        </wps:bodyPr>
                      </wps:wsp>
                      <wps:wsp>
                        <wps:cNvPr id="7" name="AutoShape 8"/>
                        <wps:cNvSpPr>
                          <a:spLocks noChangeArrowheads="1"/>
                        </wps:cNvSpPr>
                        <wps:spPr bwMode="auto">
                          <a:xfrm>
                            <a:off x="5310" y="9532"/>
                            <a:ext cx="6405" cy="1459"/>
                          </a:xfrm>
                          <a:prstGeom prst="roundRect">
                            <a:avLst>
                              <a:gd name="adj" fmla="val 16667"/>
                            </a:avLst>
                          </a:prstGeom>
                          <a:solidFill>
                            <a:srgbClr val="E2EF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52712" w:rsidRDefault="00052712" w:rsidP="00052712">
                              <w:pPr>
                                <w:spacing w:line="216" w:lineRule="auto"/>
                                <w:ind w:left="-142" w:right="-145" w:firstLine="142"/>
                                <w:jc w:val="center"/>
                                <w:rPr>
                                  <w:rFonts w:ascii="Times New Roman" w:hAnsi="Times New Roman"/>
                                  <w:sz w:val="20"/>
                                </w:rPr>
                              </w:pPr>
                              <w:r>
                                <w:rPr>
                                  <w:rFonts w:ascii="Times New Roman" w:hAnsi="Times New Roman"/>
                                  <w:sz w:val="20"/>
                                </w:rPr>
                                <w:t>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052712" w:rsidRDefault="00052712" w:rsidP="00052712">
                              <w:pPr>
                                <w:spacing w:line="216" w:lineRule="auto"/>
                                <w:ind w:left="-142" w:right="-145" w:firstLine="142"/>
                                <w:jc w:val="center"/>
                                <w:rPr>
                                  <w:rFonts w:ascii="Times New Roman" w:hAnsi="Times New Roman"/>
                                  <w:i/>
                                  <w:iCs/>
                                  <w:color w:val="000000"/>
                                  <w:kern w:val="24"/>
                                  <w:sz w:val="20"/>
                                </w:rPr>
                              </w:pPr>
                              <w:r>
                                <w:rPr>
                                  <w:rFonts w:ascii="Times New Roman" w:hAnsi="Times New Roman"/>
                                  <w:i/>
                                  <w:iCs/>
                                  <w:color w:val="000000"/>
                                  <w:kern w:val="24"/>
                                  <w:sz w:val="20"/>
                                </w:rPr>
                                <w:t xml:space="preserve"> </w:t>
                              </w:r>
                              <w:proofErr w:type="gramStart"/>
                              <w:r>
                                <w:rPr>
                                  <w:rFonts w:ascii="Times New Roman" w:hAnsi="Times New Roman"/>
                                  <w:i/>
                                  <w:iCs/>
                                  <w:color w:val="000000"/>
                                  <w:kern w:val="24"/>
                                  <w:sz w:val="20"/>
                                </w:rPr>
                                <w:t>(25 календарных дней – принятие решения</w:t>
                              </w:r>
                              <w:proofErr w:type="gramEnd"/>
                            </w:p>
                            <w:p w:rsidR="00052712" w:rsidRDefault="00052712" w:rsidP="00052712">
                              <w:pPr>
                                <w:spacing w:line="216" w:lineRule="auto"/>
                                <w:ind w:left="-142" w:right="-145" w:firstLine="142"/>
                                <w:jc w:val="center"/>
                                <w:rPr>
                                  <w:rFonts w:ascii="Times New Roman" w:hAnsi="Times New Roman"/>
                                  <w:sz w:val="20"/>
                                </w:rPr>
                              </w:pPr>
                              <w:proofErr w:type="gramStart"/>
                              <w:r>
                                <w:rPr>
                                  <w:rFonts w:ascii="Times New Roman" w:hAnsi="Times New Roman"/>
                                  <w:i/>
                                  <w:iCs/>
                                  <w:color w:val="000000"/>
                                  <w:kern w:val="24"/>
                                  <w:sz w:val="20"/>
                                </w:rPr>
                                <w:t>3 календарных дня – направление решения)</w:t>
                              </w:r>
                              <w:proofErr w:type="gramEnd"/>
                            </w:p>
                          </w:txbxContent>
                        </wps:txbx>
                        <wps:bodyPr rot="0" vert="horz" wrap="square" lIns="121920" tIns="60960" rIns="121920" bIns="60960" anchor="ctr" anchorCtr="0" upright="1">
                          <a:noAutofit/>
                        </wps:bodyPr>
                      </wps:wsp>
                      <wps:wsp>
                        <wps:cNvPr id="8" name="Прямая со стрелкой 9"/>
                        <wps:cNvCnPr/>
                        <wps:spPr bwMode="auto">
                          <a:xfrm rot="5400000">
                            <a:off x="5685" y="4903"/>
                            <a:ext cx="536" cy="0"/>
                          </a:xfrm>
                          <a:prstGeom prst="straightConnector1">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wps:wsp>
                        <wps:cNvPr id="9" name="Прямая со стрелкой 9"/>
                        <wps:cNvCnPr/>
                        <wps:spPr bwMode="auto">
                          <a:xfrm rot="5400000">
                            <a:off x="7562" y="6372"/>
                            <a:ext cx="536" cy="1"/>
                          </a:xfrm>
                          <a:prstGeom prst="bentConnector3">
                            <a:avLst>
                              <a:gd name="adj1" fmla="val 50000"/>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9"/>
                        <wps:cNvCnPr/>
                        <wps:spPr bwMode="auto">
                          <a:xfrm rot="5400000">
                            <a:off x="3602" y="6372"/>
                            <a:ext cx="536" cy="1"/>
                          </a:xfrm>
                          <a:prstGeom prst="bentConnector3">
                            <a:avLst>
                              <a:gd name="adj1" fmla="val 50000"/>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9"/>
                        <wps:cNvCnPr/>
                        <wps:spPr bwMode="auto">
                          <a:xfrm rot="5400000">
                            <a:off x="8679" y="8825"/>
                            <a:ext cx="1151" cy="1"/>
                          </a:xfrm>
                          <a:prstGeom prst="bentConnector3">
                            <a:avLst>
                              <a:gd name="adj1" fmla="val 49958"/>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wps:wsp>
                        <wps:cNvPr id="12" name="Прямая со стрелкой 9"/>
                        <wps:cNvCnPr/>
                        <wps:spPr bwMode="auto">
                          <a:xfrm rot="5400000">
                            <a:off x="6157" y="8483"/>
                            <a:ext cx="465" cy="0"/>
                          </a:xfrm>
                          <a:prstGeom prst="straightConnector1">
                            <a:avLst/>
                          </a:prstGeom>
                          <a:noFill/>
                          <a:ln w="15875">
                            <a:solidFill>
                              <a:srgbClr val="375623"/>
                            </a:solidFill>
                            <a:miter lim="800000"/>
                            <a:headEnd/>
                            <a:tailEnd/>
                          </a:ln>
                          <a:extLst>
                            <a:ext uri="{909E8E84-426E-40DD-AFC4-6F175D3DCCD1}">
                              <a14:hiddenFill xmlns:a14="http://schemas.microsoft.com/office/drawing/2010/main">
                                <a:noFill/>
                              </a14:hiddenFill>
                            </a:ext>
                          </a:extLst>
                        </wps:spPr>
                        <wps:bodyPr/>
                      </wps:wsp>
                      <wps:wsp>
                        <wps:cNvPr id="13" name="Прямая со стрелкой 9"/>
                        <wps:cNvCnPr/>
                        <wps:spPr bwMode="auto">
                          <a:xfrm rot="10800000">
                            <a:off x="2775" y="8715"/>
                            <a:ext cx="3615" cy="1"/>
                          </a:xfrm>
                          <a:prstGeom prst="bentConnector3">
                            <a:avLst>
                              <a:gd name="adj1" fmla="val 49986"/>
                            </a:avLst>
                          </a:prstGeom>
                          <a:noFill/>
                          <a:ln w="15875">
                            <a:solidFill>
                              <a:srgbClr val="375623"/>
                            </a:solidFill>
                            <a:miter lim="800000"/>
                            <a:headEnd/>
                            <a:tailEnd/>
                          </a:ln>
                          <a:extLst>
                            <a:ext uri="{909E8E84-426E-40DD-AFC4-6F175D3DCCD1}">
                              <a14:hiddenFill xmlns:a14="http://schemas.microsoft.com/office/drawing/2010/main">
                                <a:noFill/>
                              </a14:hiddenFill>
                            </a:ext>
                          </a:extLst>
                        </wps:spPr>
                        <wps:bodyPr/>
                      </wps:wsp>
                      <wps:wsp>
                        <wps:cNvPr id="14" name="Прямая со стрелкой 9"/>
                        <wps:cNvCnPr/>
                        <wps:spPr bwMode="auto">
                          <a:xfrm rot="5400000">
                            <a:off x="2433" y="9058"/>
                            <a:ext cx="685" cy="1"/>
                          </a:xfrm>
                          <a:prstGeom prst="bentConnector3">
                            <a:avLst>
                              <a:gd name="adj1" fmla="val 49926"/>
                            </a:avLst>
                          </a:prstGeom>
                          <a:noFill/>
                          <a:ln w="15875">
                            <a:solidFill>
                              <a:srgbClr val="375623"/>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2pt;margin-top:50.7pt;width:496.05pt;height:368pt;z-index:251659264" coordorigin="825,3086" coordsize="1089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">
                <v:roundrect id="Скругленный прямоугольник 4" o:spid="_x0000_s1027" style="position:absolute;left:2595;top:3086;width:6870;height:1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ARMAA&#10;AADaAAAADwAAAGRycy9kb3ducmV2LnhtbESPQYvCMBSE7wv+h/AEL4umKqtSjSKCoBdh7e790Tzb&#10;YvNSk6j13xtB8DjMzDfMYtWaWtzI+cqyguEgAUGcW11xoeAv2/ZnIHxA1lhbJgUP8rBadr4WmGp7&#10;51+6HUMhIoR9igrKEJpUSp+XZNAPbEMcvZN1BkOUrpDa4T3CTS1HSTKRBiuOCyU2tCkpPx+vRoEN&#10;bYGTnzz7vkx3/9l0T2PvDkr1uu16DiJQGz7hd3unFYzg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ARMAAAADaAAAADwAAAAAAAAAAAAAAAACYAgAAZHJzL2Rvd25y&#10;ZXYueG1sUEsFBgAAAAAEAAQA9QAAAIUDAAAAAA==&#10;" fillcolor="#e2efd9" stroked="f" strokeweight="1pt">
                  <v:stroke joinstyle="miter"/>
                  <v:shadow on="t" color="black" opacity="26213f" origin="-.5,-.5" offset=".74836mm,.74836mm"/>
                  <v:textbox inset="9.6pt,4.8pt,9.6pt,4.8pt">
                    <w:txbxContent>
                      <w:p w:rsidR="00052712" w:rsidRDefault="00052712" w:rsidP="00052712">
                        <w:pPr>
                          <w:spacing w:line="216" w:lineRule="auto"/>
                          <w:jc w:val="center"/>
                          <w:rPr>
                            <w:rFonts w:ascii="Times New Roman" w:hAnsi="Times New Roman"/>
                            <w:sz w:val="20"/>
                          </w:rPr>
                        </w:pPr>
                        <w:r>
                          <w:rPr>
                            <w:rFonts w:ascii="Times New Roman" w:hAnsi="Times New Roman"/>
                            <w:sz w:val="20"/>
                          </w:rPr>
                          <w:t>Подача заявления и документов:</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путем личного обращения;</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через организации федеральной почтовой связи;</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через МФЦ;</w:t>
                        </w:r>
                      </w:p>
                      <w:p w:rsidR="00052712" w:rsidRDefault="00052712" w:rsidP="00052712">
                        <w:pPr>
                          <w:numPr>
                            <w:ilvl w:val="0"/>
                            <w:numId w:val="2"/>
                          </w:numPr>
                          <w:spacing w:line="216" w:lineRule="auto"/>
                          <w:rPr>
                            <w:rFonts w:ascii="Times New Roman" w:hAnsi="Times New Roman"/>
                            <w:sz w:val="20"/>
                          </w:rPr>
                        </w:pPr>
                        <w:r>
                          <w:rPr>
                            <w:rFonts w:ascii="Times New Roman" w:hAnsi="Times New Roman"/>
                            <w:sz w:val="20"/>
                          </w:rPr>
                          <w:t>в форме электронного документа (</w:t>
                        </w:r>
                        <w:r>
                          <w:rPr>
                            <w:rFonts w:ascii="Times New Roman" w:hAnsi="Times New Roman"/>
                            <w:i/>
                            <w:sz w:val="20"/>
                          </w:rPr>
                          <w:t>в том числе посредством Портала</w:t>
                        </w:r>
                        <w:r>
                          <w:rPr>
                            <w:rFonts w:ascii="Times New Roman" w:hAnsi="Times New Roman"/>
                            <w:sz w:val="20"/>
                          </w:rPr>
                          <w:t>)</w:t>
                        </w:r>
                      </w:p>
                    </w:txbxContent>
                  </v:textbox>
                </v:roundrect>
                <v:roundrect id="AutoShape 4" o:spid="_x0000_s1028" style="position:absolute;left:2595;top:5171;width:6870;height: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l38EA&#10;AADaAAAADwAAAGRycy9kb3ducmV2LnhtbESPT4vCMBTE7wt+h/AEL4umq/iHapRFEPSyoNX7o3m2&#10;xealJlHrtzcLgsdhZn7DLFatqcWdnK8sK/gZJCCIc6srLhQcs01/BsIHZI21ZVLwJA+rZedrgam2&#10;D97T/RAKESHsU1RQhtCkUvq8JIN+YBvi6J2tMxiidIXUDh8Rbmo5TJKJNFhxXCixoXVJ+eVwMwps&#10;aAucjPPs+zrdnrLpjkbe/SnV67a/cxCB2vAJv9tbrWAE/1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5d/BAAAA2gAAAA8AAAAAAAAAAAAAAAAAmAIAAGRycy9kb3du&#10;cmV2LnhtbFBLBQYAAAAABAAEAPUAAACGAwAAAAA=&#10;" fillcolor="#e2efd9" stroked="f" strokeweight="1pt">
                  <v:stroke joinstyle="miter"/>
                  <v:shadow on="t" color="black" opacity="26213f" origin="-.5,-.5" offset=".74836mm,.74836mm"/>
                  <v:textbox inset="9.6pt,4.8pt,9.6pt,4.8pt">
                    <w:txbxContent>
                      <w:p w:rsidR="00052712" w:rsidRDefault="00052712" w:rsidP="00052712">
                        <w:pPr>
                          <w:spacing w:line="216" w:lineRule="auto"/>
                          <w:jc w:val="center"/>
                          <w:rPr>
                            <w:rFonts w:ascii="Times New Roman" w:hAnsi="Times New Roman"/>
                            <w:i/>
                            <w:iCs/>
                            <w:color w:val="000000"/>
                            <w:kern w:val="24"/>
                            <w:sz w:val="20"/>
                          </w:rPr>
                        </w:pPr>
                        <w:r>
                          <w:rPr>
                            <w:rFonts w:ascii="Times New Roman" w:hAnsi="Times New Roman"/>
                            <w:sz w:val="20"/>
                          </w:rPr>
                          <w:t>Прием, регистрация заявления и документов, подлежащих представлению заявителем</w:t>
                        </w:r>
                      </w:p>
                      <w:p w:rsidR="00052712" w:rsidRDefault="00052712" w:rsidP="00052712">
                        <w:pPr>
                          <w:spacing w:line="216" w:lineRule="auto"/>
                          <w:jc w:val="center"/>
                          <w:rPr>
                            <w:rFonts w:ascii="Times New Roman" w:hAnsi="Times New Roman"/>
                            <w:sz w:val="20"/>
                          </w:rPr>
                        </w:pPr>
                        <w:r>
                          <w:rPr>
                            <w:rFonts w:ascii="Times New Roman" w:hAnsi="Times New Roman"/>
                            <w:i/>
                            <w:iCs/>
                            <w:kern w:val="24"/>
                            <w:sz w:val="20"/>
                          </w:rPr>
                          <w:t>(не более 30 минут)</w:t>
                        </w:r>
                      </w:p>
                    </w:txbxContent>
                  </v:textbox>
                </v:roundrect>
                <v:roundrect id="AutoShape 5" o:spid="_x0000_s1029" style="position:absolute;left:900;top:6641;width:3555;height:14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9q8IA&#10;AADaAAAADwAAAGRycy9kb3ducmV2LnhtbESPzWrDMBCE74W8g9hALyGR2/ziRjGlUHAvhcTJfbG2&#10;tom1ciTVdt8+KhR6HGbmG2afjaYVPTnfWFbwtEhAEJdWN1wpOBfv8x0IH5A1tpZJwQ95yA6Thz2m&#10;2g58pP4UKhEh7FNUUIfQpVL6siaDfmE74uh9WWcwROkqqR0OEW5a+ZwkG2mw4bhQY0dvNZXX07dR&#10;YMNY4WZdFrPbNr8U2w9aevep1ON0fH0BEWgM/+G/dq4VrOD3Srw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32rwgAAANoAAAAPAAAAAAAAAAAAAAAAAJgCAABkcnMvZG93&#10;bnJldi54bWxQSwUGAAAAAAQABAD1AAAAhwMAAAAA&#10;" fillcolor="#e2efd9" stroked="f" strokeweight="1pt">
                  <v:stroke joinstyle="miter"/>
                  <v:shadow on="t" color="black" opacity="26213f" origin="-.5,-.5" offset=".74836mm,.74836mm"/>
                  <v:textbox inset="9.6pt,4.8pt,9.6pt,4.8pt">
                    <w:txbxContent>
                      <w:p w:rsidR="00052712" w:rsidRDefault="00052712" w:rsidP="00052712">
                        <w:pPr>
                          <w:spacing w:line="216" w:lineRule="auto"/>
                          <w:jc w:val="center"/>
                          <w:rPr>
                            <w:rFonts w:ascii="Times New Roman" w:hAnsi="Times New Roman"/>
                            <w:sz w:val="20"/>
                          </w:rPr>
                        </w:pPr>
                        <w:r>
                          <w:rPr>
                            <w:rFonts w:ascii="Times New Roman" w:hAnsi="Times New Roman"/>
                            <w:sz w:val="20"/>
                          </w:rPr>
                          <w:t>Направление уведомления об отказе в приеме заявления и документов</w:t>
                        </w:r>
                      </w:p>
                      <w:p w:rsidR="00052712" w:rsidRDefault="00052712" w:rsidP="00052712">
                        <w:pPr>
                          <w:spacing w:line="216" w:lineRule="auto"/>
                          <w:jc w:val="center"/>
                          <w:rPr>
                            <w:rFonts w:ascii="Times New Roman" w:hAnsi="Times New Roman"/>
                            <w:i/>
                            <w:sz w:val="20"/>
                          </w:rPr>
                        </w:pPr>
                        <w:r>
                          <w:rPr>
                            <w:rFonts w:ascii="Times New Roman" w:hAnsi="Times New Roman"/>
                            <w:i/>
                            <w:sz w:val="20"/>
                          </w:rPr>
                          <w:t>(5 рабочих дней</w:t>
                        </w:r>
                        <w:r>
                          <w:rPr>
                            <w:rFonts w:ascii="Times New Roman" w:hAnsi="Times New Roman"/>
                            <w:i/>
                            <w:iCs/>
                            <w:color w:val="000000"/>
                            <w:kern w:val="24"/>
                            <w:sz w:val="20"/>
                          </w:rPr>
                          <w:t>)</w:t>
                        </w:r>
                      </w:p>
                    </w:txbxContent>
                  </v:textbox>
                </v:roundrect>
                <v:roundrect id="AutoShape 6" o:spid="_x0000_s1030" style="position:absolute;left:5310;top:6641;width:5580;height:1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MMEA&#10;AADaAAAADwAAAGRycy9kb3ducmV2LnhtbESPT4vCMBTE7wt+h/AEL4umKv6hGkUEQS/C2t37o3m2&#10;xealJlHrtzeCsMdhZn7DLNetqcWdnK8sKxgOEhDEudUVFwp+s11/DsIHZI21ZVLwJA/rVedriam2&#10;D/6h+ykUIkLYp6igDKFJpfR5SQb9wDbE0TtbZzBE6QqpHT4i3NRylCRTabDiuFBiQ9uS8svpZhTY&#10;0BY4neTZ93W2/8tmBxp7d1Sq1203CxCB2vAf/rT3WsEE3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f2DDBAAAA2gAAAA8AAAAAAAAAAAAAAAAAmAIAAGRycy9kb3du&#10;cmV2LnhtbFBLBQYAAAAABAAEAPUAAACGAwAAAAA=&#10;" fillcolor="#e2efd9" stroked="f" strokeweight="1pt">
                  <v:stroke joinstyle="miter"/>
                  <v:shadow on="t" color="black" opacity="26213f" origin="-.5,-.5" offset=".74836mm,.74836mm"/>
                  <v:textbox inset="9.6pt,4.8pt,9.6pt,4.8pt">
                    <w:txbxContent>
                      <w:p w:rsidR="00052712" w:rsidRDefault="00052712" w:rsidP="00052712">
                        <w:pPr>
                          <w:spacing w:line="216" w:lineRule="auto"/>
                          <w:jc w:val="center"/>
                          <w:rPr>
                            <w:rFonts w:ascii="Times New Roman" w:hAnsi="Times New Roman"/>
                            <w:i/>
                            <w:iCs/>
                            <w:color w:val="000000"/>
                            <w:kern w:val="24"/>
                            <w:sz w:val="20"/>
                          </w:rPr>
                        </w:pPr>
                        <w:r>
                          <w:rPr>
                            <w:rFonts w:ascii="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052712" w:rsidRDefault="00052712" w:rsidP="00052712">
                        <w:pPr>
                          <w:spacing w:line="216" w:lineRule="auto"/>
                          <w:jc w:val="center"/>
                          <w:rPr>
                            <w:rFonts w:ascii="Times New Roman" w:hAnsi="Times New Roman"/>
                            <w:sz w:val="20"/>
                          </w:rPr>
                        </w:pPr>
                        <w:r>
                          <w:rPr>
                            <w:rFonts w:ascii="Times New Roman" w:hAnsi="Times New Roman"/>
                            <w:i/>
                            <w:iCs/>
                            <w:color w:val="000000"/>
                            <w:kern w:val="24"/>
                            <w:sz w:val="20"/>
                          </w:rPr>
                          <w:t>(1 рабочий день – формирование и направление запросов, 5 рабочих дней – представления ответа на запрос)</w:t>
                        </w:r>
                      </w:p>
                    </w:txbxContent>
                  </v:textbox>
                </v:roundrect>
                <v:roundrect id="AutoShape 7" o:spid="_x0000_s1031" style="position:absolute;left:825;top:9401;width:3555;height:1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GR8IA&#10;AADaAAAADwAAAGRycy9kb3ducmV2LnhtbESPQWvCQBSE7wX/w/KEXopu2tKkpK4iBcFeCk30/si+&#10;JqHZt3F3TeK/dwuCx2FmvmFWm8l0YiDnW8sKnpcJCOLK6pZrBYdyt3gH4QOyxs4yKbiQh8169rDC&#10;XNuRf2goQi0ihH2OCpoQ+lxKXzVk0C9tTxy9X+sMhihdLbXDMcJNJ1+SJJUGW44LDfb02VD1V5yN&#10;AhumGtO3qnw6ZftjmX3Rq3ffSj3Op+0HiEBTuIdv7b1WkML/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UZHwgAAANoAAAAPAAAAAAAAAAAAAAAAAJgCAABkcnMvZG93&#10;bnJldi54bWxQSwUGAAAAAAQABAD1AAAAhwMAAAAA&#10;" fillcolor="#e2efd9" stroked="f" strokeweight="1pt">
                  <v:stroke joinstyle="miter"/>
                  <v:shadow on="t" color="black" opacity="26213f" origin="-.5,-.5" offset=".74836mm,.74836mm"/>
                  <v:textbox inset="9.6pt,4.8pt,9.6pt,4.8pt">
                    <w:txbxContent>
                      <w:p w:rsidR="00052712" w:rsidRDefault="00052712" w:rsidP="00052712">
                        <w:pPr>
                          <w:spacing w:line="216" w:lineRule="auto"/>
                          <w:jc w:val="center"/>
                          <w:rPr>
                            <w:rFonts w:ascii="Times New Roman" w:hAnsi="Times New Roman"/>
                            <w:sz w:val="20"/>
                          </w:rPr>
                        </w:pPr>
                        <w:r>
                          <w:rPr>
                            <w:rFonts w:ascii="Times New Roman" w:hAnsi="Times New Roman"/>
                            <w:sz w:val="20"/>
                          </w:rPr>
                          <w:t>Отказ в выдаче градостроительного плана земельного участка</w:t>
                        </w:r>
                      </w:p>
                      <w:p w:rsidR="00052712" w:rsidRDefault="00052712" w:rsidP="00052712">
                        <w:pPr>
                          <w:spacing w:line="216" w:lineRule="auto"/>
                          <w:jc w:val="center"/>
                          <w:rPr>
                            <w:rFonts w:ascii="Times New Roman" w:hAnsi="Times New Roman"/>
                            <w:i/>
                            <w:sz w:val="20"/>
                          </w:rPr>
                        </w:pPr>
                        <w:r>
                          <w:rPr>
                            <w:rFonts w:ascii="Times New Roman" w:hAnsi="Times New Roman"/>
                            <w:i/>
                            <w:sz w:val="20"/>
                          </w:rPr>
                          <w:t>(5 рабочих дней)</w:t>
                        </w:r>
                      </w:p>
                    </w:txbxContent>
                  </v:textbox>
                </v:roundrect>
                <v:roundrect id="AutoShape 8" o:spid="_x0000_s1032" style="position:absolute;left:5310;top:9532;width:6405;height:14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j3MIA&#10;AADaAAAADwAAAGRycy9kb3ducmV2LnhtbESPQWvCQBSE7wX/w/KEXopu2tKkpK4iBcFeCk30/si+&#10;JqHZt3F3TeK/dwuCx2FmvmFWm8l0YiDnW8sKnpcJCOLK6pZrBYdyt3gH4QOyxs4yKbiQh8169rDC&#10;XNuRf2goQi0ihH2OCpoQ+lxKXzVk0C9tTxy9X+sMhihdLbXDMcJNJ1+SJJUGW44LDfb02VD1V5yN&#10;AhumGtO3qnw6ZftjmX3Rq3ffSj3Op+0HiEBTuIdv7b1WkMH/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PcwgAAANoAAAAPAAAAAAAAAAAAAAAAAJgCAABkcnMvZG93&#10;bnJldi54bWxQSwUGAAAAAAQABAD1AAAAhwMAAAAA&#10;" fillcolor="#e2efd9" stroked="f" strokeweight="1pt">
                  <v:stroke joinstyle="miter"/>
                  <v:shadow on="t" color="black" opacity="26213f" origin="-.5,-.5" offset=".74836mm,.74836mm"/>
                  <v:textbox inset="9.6pt,4.8pt,9.6pt,4.8pt">
                    <w:txbxContent>
                      <w:p w:rsidR="00052712" w:rsidRDefault="00052712" w:rsidP="00052712">
                        <w:pPr>
                          <w:spacing w:line="216" w:lineRule="auto"/>
                          <w:ind w:left="-142" w:right="-145" w:firstLine="142"/>
                          <w:jc w:val="center"/>
                          <w:rPr>
                            <w:rFonts w:ascii="Times New Roman" w:hAnsi="Times New Roman"/>
                            <w:sz w:val="20"/>
                          </w:rPr>
                        </w:pPr>
                        <w:r>
                          <w:rPr>
                            <w:rFonts w:ascii="Times New Roman" w:hAnsi="Times New Roman"/>
                            <w:sz w:val="20"/>
                          </w:rPr>
                          <w:t>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052712" w:rsidRDefault="00052712" w:rsidP="00052712">
                        <w:pPr>
                          <w:spacing w:line="216" w:lineRule="auto"/>
                          <w:ind w:left="-142" w:right="-145" w:firstLine="142"/>
                          <w:jc w:val="center"/>
                          <w:rPr>
                            <w:rFonts w:ascii="Times New Roman" w:hAnsi="Times New Roman"/>
                            <w:i/>
                            <w:iCs/>
                            <w:color w:val="000000"/>
                            <w:kern w:val="24"/>
                            <w:sz w:val="20"/>
                          </w:rPr>
                        </w:pPr>
                        <w:r>
                          <w:rPr>
                            <w:rFonts w:ascii="Times New Roman" w:hAnsi="Times New Roman"/>
                            <w:i/>
                            <w:iCs/>
                            <w:color w:val="000000"/>
                            <w:kern w:val="24"/>
                            <w:sz w:val="20"/>
                          </w:rPr>
                          <w:t xml:space="preserve"> </w:t>
                        </w:r>
                        <w:proofErr w:type="gramStart"/>
                        <w:r>
                          <w:rPr>
                            <w:rFonts w:ascii="Times New Roman" w:hAnsi="Times New Roman"/>
                            <w:i/>
                            <w:iCs/>
                            <w:color w:val="000000"/>
                            <w:kern w:val="24"/>
                            <w:sz w:val="20"/>
                          </w:rPr>
                          <w:t>(25 календарных дней – принятие решения</w:t>
                        </w:r>
                        <w:proofErr w:type="gramEnd"/>
                      </w:p>
                      <w:p w:rsidR="00052712" w:rsidRDefault="00052712" w:rsidP="00052712">
                        <w:pPr>
                          <w:spacing w:line="216" w:lineRule="auto"/>
                          <w:ind w:left="-142" w:right="-145" w:firstLine="142"/>
                          <w:jc w:val="center"/>
                          <w:rPr>
                            <w:rFonts w:ascii="Times New Roman" w:hAnsi="Times New Roman"/>
                            <w:sz w:val="20"/>
                          </w:rPr>
                        </w:pPr>
                        <w:proofErr w:type="gramStart"/>
                        <w:r>
                          <w:rPr>
                            <w:rFonts w:ascii="Times New Roman" w:hAnsi="Times New Roman"/>
                            <w:i/>
                            <w:iCs/>
                            <w:color w:val="000000"/>
                            <w:kern w:val="24"/>
                            <w:sz w:val="20"/>
                          </w:rPr>
                          <w:t>3 календарных дня – направление решения)</w:t>
                        </w:r>
                        <w:proofErr w:type="gramEnd"/>
                      </w:p>
                    </w:txbxContent>
                  </v:textbox>
                </v:roundrect>
                <v:shapetype id="_x0000_t32" coordsize="21600,21600" o:spt="32" o:oned="t" path="m,l21600,21600e" filled="f">
                  <v:path arrowok="t" fillok="f" o:connecttype="none"/>
                  <o:lock v:ext="edit" shapetype="t"/>
                </v:shapetype>
                <v:shape id="Прямая со стрелкой 9" o:spid="_x0000_s1033" type="#_x0000_t32" style="position:absolute;left:5685;top:4903;width:5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tJL8AAADaAAAADwAAAGRycy9kb3ducmV2LnhtbERPz2vCMBS+D/wfwhN2GZo6RKQ2liKI&#10;XtXtsNuzeW2KzUttotb99ctB2PHj+53lg23FnXrfOFYwmyYgiEunG64VfJ22kyUIH5A1to5JwZM8&#10;5OvRW4apdg8+0P0YahFD2KeowITQpVL60pBFP3UdceQq11sMEfa11D0+Yrht5WeSLKTFhmODwY42&#10;hsrL8WYVEJnvk73ssPk5z4uKNtePX71Q6n08FCsQgYbwL36591pB3BqvxBsg1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StJL8AAADaAAAADwAAAAAAAAAAAAAAAACh&#10;AgAAZHJzL2Rvd25yZXYueG1sUEsFBgAAAAAEAAQA+QAAAI0DAAAAAA==&#10;" strokecolor="#375623"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4" type="#_x0000_t34" style="position:absolute;left:7562;top:6372;width:53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OWMAAAADaAAAADwAAAGRycy9kb3ducmV2LnhtbESPzYrCMBSF98K8Q7gDs9NUB8R2jCKC&#10;w7hUK7O9NNe22NyUJNrq0xtBcHk4Px9nvuxNI67kfG1ZwXiUgCAurK65VJAfNsMZCB+QNTaWScGN&#10;PCwXH4M5Ztp2vKPrPpQijrDPUEEVQptJ6YuKDPqRbYmjd7LOYIjSlVI77OK4aeQkSabSYM2RUGFL&#10;64qK8/5iImSXby+/KfutO3b3zSz/ptb+K/X12a9+QATqwzv8av9pBSk8r8Qb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9DljAAAAA2gAAAA8AAAAAAAAAAAAAAAAA&#10;oQIAAGRycy9kb3ducmV2LnhtbFBLBQYAAAAABAAEAPkAAACOAwAAAAA=&#10;" strokecolor="#375623" strokeweight="1.25pt">
                  <v:stroke endarrow="block"/>
                </v:shape>
                <v:shape id="Прямая со стрелкой 9" o:spid="_x0000_s1035" type="#_x0000_t34" style="position:absolute;left:3602;top:6372;width:53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lgsEAAADbAAAADwAAAGRycy9kb3ducmV2LnhtbESPTWvCQBCG7wX/wzJCb3VjC6KpqxTB&#10;Uo9qxOuQnSah2dmwu5rUX+8cBG8zzPvxzHI9uFZdKcTGs4HpJANFXHrbcGWgOG7f5qBiQrbYeiYD&#10;/xRhvRq9LDG3vuc9XQ+pUhLCMUcDdUpdrnUsa3IYJ74jltuvDw6TrKHSNmAv4a7V71k20w4bloYa&#10;O9rUVP4dLk5K9sXu8r3guAun/radFx/U+bMxr+Ph6xNUoiE9xQ/3jxV8oZdfZAC9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mmWCwQAAANsAAAAPAAAAAAAAAAAAAAAA&#10;AKECAABkcnMvZG93bnJldi54bWxQSwUGAAAAAAQABAD5AAAAjwMAAAAA&#10;" strokecolor="#375623" strokeweight="1.25pt">
                  <v:stroke endarrow="block"/>
                </v:shape>
                <v:shape id="Прямая со стрелкой 9" o:spid="_x0000_s1036" type="#_x0000_t34" style="position:absolute;left:8679;top:8825;width:115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WJcEAAADbAAAADwAAAGRycy9kb3ducmV2LnhtbERPS0vDQBC+F/wPywi9NZvmIBKzLaVg&#10;rKdqDIi3ITt50OxsyG6T9N93BcHbfHzPyfaL6cVEo+ssK9hGMQjiyuqOGwXl1+vmGYTzyBp7y6Tg&#10;Rg72u4dVhqm2M3/SVPhGhBB2KSpovR9SKV3VkkEX2YE4cLUdDfoAx0bqEecQbnqZxPGTNNhxaGhx&#10;oGNL1aW4GgUJ1aW8fExv9bf9Oefze96UuVFq/bgcXkB4Wvy/+M990mH+Fn5/C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UdYlwQAAANsAAAAPAAAAAAAAAAAAAAAA&#10;AKECAABkcnMvZG93bnJldi54bWxQSwUGAAAAAAQABAD5AAAAjwMAAAAA&#10;" adj="10791" strokecolor="#375623" strokeweight="1.25pt">
                  <v:stroke endarrow="block"/>
                </v:shape>
                <v:shape id="Прямая со стрелкой 9" o:spid="_x0000_s1037" type="#_x0000_t32" style="position:absolute;left:6157;top:8483;width:46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0rScIAAADbAAAADwAAAGRycy9kb3ducmV2LnhtbERPS4vCMBC+L/gfwgh7W9N6kKUaRQRB&#10;Dx50uz5uYzO21WZSmmjrv98Iwt7m43vOZNaZSjyocaVlBfEgAkGcWV1yriD9WX59g3AeWWNlmRQ8&#10;ycFs2vuYYKJty1t67HwuQgi7BBUU3teJlC4ryKAb2Jo4cBfbGPQBNrnUDbYh3FRyGEUjabDk0FBg&#10;TYuCstvubhQcz5vuuWz3cVUf1uk1Pf1u3TFW6rPfzccgPHX+X/x2r3SYP4TXL+EAO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h0rScIAAADbAAAADwAAAAAAAAAAAAAA&#10;AAChAgAAZHJzL2Rvd25yZXYueG1sUEsFBgAAAAAEAAQA+QAAAJADAAAAAA==&#10;" strokecolor="#375623" strokeweight="1.25pt">
                  <v:stroke joinstyle="miter"/>
                </v:shape>
                <v:shape id="Прямая со стрелкой 9" o:spid="_x0000_s1038" type="#_x0000_t34" style="position:absolute;left:2775;top:8715;width:3615;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VMQAAADbAAAADwAAAGRycy9kb3ducmV2LnhtbERPTWvCQBC9C/6HZQQvUjfVYiW6ioiR&#10;2kNBW8TjmB2TYHY2za6a/ntXKHibx/uc6bwxpbhS7QrLCl77EQji1OqCMwU/38nLGITzyBpLy6Tg&#10;jxzMZ+3WFGNtb7yl685nIoSwi1FB7n0VS+nSnAy6vq2IA3eytUEfYJ1JXeMthJtSDqJoJA0WHBpy&#10;rGiZU3reXYyCQ/L5VW7X78fmd2WWx97bPtmcB0p1O81iAsJT45/if/eHDvOH8PglH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z5UxAAAANsAAAAPAAAAAAAAAAAA&#10;AAAAAKECAABkcnMvZG93bnJldi54bWxQSwUGAAAAAAQABAD5AAAAkgMAAAAA&#10;" adj="10797" strokecolor="#375623" strokeweight="1.25pt"/>
                <v:shape id="Прямая со стрелкой 9" o:spid="_x0000_s1039" type="#_x0000_t34" style="position:absolute;left:2433;top:9058;width:68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eEmcMAAADbAAAADwAAAGRycy9kb3ducmV2LnhtbERPTWsCMRC9C/6HMEJvmq3WUrdGcaUF&#10;wYNoe7C3YTPuhm4myyaN23/fFARv83ifs1z3thGROm8cK3icZCCIS6cNVwo+P97HLyB8QNbYOCYF&#10;v+RhvRoOlphrd+UjxVOoRAphn6OCOoQ2l9KXNVn0E9cSJ+7iOoshwa6SusNrCreNnGbZs7RoODXU&#10;2NK2pvL79GMVFOZcFNuvw2K/e4uzGOe9mV4KpR5G/eYVRKA+3MU3906n+U/w/0s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HhJnDAAAA2wAAAA8AAAAAAAAAAAAA&#10;AAAAoQIAAGRycy9kb3ducmV2LnhtbFBLBQYAAAAABAAEAPkAAACRAwAAAAA=&#10;" adj="10784" strokecolor="#375623" strokeweight="1.25pt">
                  <v:stroke endarrow="block"/>
                </v:shape>
                <w10:wrap type="square"/>
              </v:group>
            </w:pict>
          </mc:Fallback>
        </mc:AlternateContent>
      </w:r>
    </w:p>
    <w:p w:rsidR="00052712" w:rsidRDefault="00052712" w:rsidP="00052712">
      <w:pPr>
        <w:widowControl w:val="0"/>
        <w:autoSpaceDE w:val="0"/>
        <w:autoSpaceDN w:val="0"/>
        <w:adjustRightInd w:val="0"/>
        <w:jc w:val="center"/>
        <w:rPr>
          <w:rFonts w:ascii="Times New Roman" w:hAnsi="Times New Roman"/>
          <w:szCs w:val="28"/>
        </w:rPr>
      </w:pPr>
    </w:p>
    <w:p w:rsidR="00052712" w:rsidRDefault="00052712" w:rsidP="00052712">
      <w:pPr>
        <w:tabs>
          <w:tab w:val="left" w:pos="3540"/>
        </w:tabs>
        <w:rPr>
          <w:rFonts w:ascii="Times New Roman" w:eastAsia="Times New Roman" w:hAnsi="Times New Roman" w:cs="Times New Roman"/>
          <w:sz w:val="28"/>
          <w:szCs w:val="28"/>
        </w:rPr>
      </w:pPr>
    </w:p>
    <w:p w:rsidR="00052712" w:rsidRPr="00495DD2" w:rsidRDefault="00052712" w:rsidP="00052712">
      <w:pPr>
        <w:rPr>
          <w:rFonts w:ascii="Times New Roman" w:eastAsia="Times New Roman" w:hAnsi="Times New Roman" w:cs="Times New Roman"/>
          <w:sz w:val="28"/>
          <w:szCs w:val="28"/>
        </w:rPr>
        <w:sectPr w:rsidR="00052712" w:rsidRPr="00495DD2">
          <w:pgSz w:w="12240" w:h="15840"/>
          <w:pgMar w:top="1134" w:right="850" w:bottom="1134" w:left="1701" w:header="720" w:footer="720" w:gutter="0"/>
          <w:cols w:space="720"/>
        </w:sectPr>
      </w:pPr>
    </w:p>
    <w:p w:rsidR="00052712" w:rsidRDefault="00052712" w:rsidP="00052712">
      <w:pPr>
        <w:widowControl w:val="0"/>
        <w:shd w:val="clear" w:color="auto" w:fill="FFFFFF"/>
        <w:adjustRightInd w:val="0"/>
        <w:spacing w:before="100" w:beforeAutospacing="1" w:after="96" w:line="240" w:lineRule="auto"/>
        <w:ind w:left="6120"/>
        <w:jc w:val="right"/>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lastRenderedPageBreak/>
        <w:t>Приложение №3</w:t>
      </w:r>
    </w:p>
    <w:p w:rsidR="00052712" w:rsidRDefault="00052712" w:rsidP="00052712">
      <w:pPr>
        <w:shd w:val="clear" w:color="auto" w:fill="FFFFFF"/>
        <w:spacing w:before="100" w:beforeAutospacing="1" w:after="96" w:line="240" w:lineRule="auto"/>
        <w:ind w:left="6120"/>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к Административному регламенту «Выдача градостроительного плана земельного участка, расположенного на территории МО «</w:t>
      </w:r>
      <w:proofErr w:type="spellStart"/>
      <w:r>
        <w:rPr>
          <w:rFonts w:ascii="Times New Roman" w:eastAsia="Times New Roman" w:hAnsi="Times New Roman" w:cs="Times New Roman"/>
          <w:color w:val="2C2C2C"/>
          <w:sz w:val="20"/>
          <w:szCs w:val="20"/>
        </w:rPr>
        <w:t>Гаханское</w:t>
      </w:r>
      <w:proofErr w:type="spellEnd"/>
      <w:r>
        <w:rPr>
          <w:rFonts w:ascii="Times New Roman" w:eastAsia="Times New Roman" w:hAnsi="Times New Roman" w:cs="Times New Roman"/>
          <w:color w:val="2C2C2C"/>
          <w:sz w:val="20"/>
          <w:szCs w:val="20"/>
        </w:rPr>
        <w:t>»</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РАСПИСКА В ПРИЕМЕ ДОКУМЕНТОВ</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Должностным лицом уполномоченного органа</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___________________________________________________________________</w:t>
      </w:r>
    </w:p>
    <w:p w:rsidR="00052712" w:rsidRDefault="00052712" w:rsidP="00052712">
      <w:pPr>
        <w:shd w:val="clear" w:color="auto" w:fill="FFFFFF"/>
        <w:adjustRightInd w:val="0"/>
        <w:spacing w:before="100" w:beforeAutospacing="1" w:after="96" w:line="240" w:lineRule="auto"/>
        <w:ind w:firstLine="284"/>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(Ф.И.О.)</w:t>
      </w:r>
    </w:p>
    <w:p w:rsidR="00052712" w:rsidRDefault="00052712" w:rsidP="00052712">
      <w:pPr>
        <w:shd w:val="clear" w:color="auto" w:fill="FFFFFF"/>
        <w:adjustRightInd w:val="0"/>
        <w:spacing w:before="100" w:beforeAutospacing="1" w:after="96" w:line="240" w:lineRule="auto"/>
        <w:ind w:firstLine="284"/>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 ______ 20__ года приняты следующие документы для выдачи градостроительного плана земельного участка, местоположение (адрес) которого ____________________________________________________________________________.</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От_____________________________________________________________________:</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(заявитель)</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 ____________________________________________________________________</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proofErr w:type="gramStart"/>
      <w:r>
        <w:rPr>
          <w:rFonts w:ascii="Times New Roman" w:eastAsia="Times New Roman" w:hAnsi="Times New Roman" w:cs="Times New Roman"/>
          <w:color w:val="2C2C2C"/>
          <w:sz w:val="20"/>
          <w:szCs w:val="20"/>
        </w:rPr>
        <w:t>(перечень документов с указанием их наименования, реквизитов,</w:t>
      </w:r>
      <w:proofErr w:type="gramEnd"/>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_____________________________________________________________________________________</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количества экземпляров каждого из представленных документов и количества</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____________________________________________________________________________________.</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листов в каждом экземпляре документа)</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2. ___________________________________________________________________.</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3. ___________________________________________________________________.</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Порядковый номер записи в журнале регистрации заявления ______________.</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___________________________________________________________________________</w:t>
      </w:r>
    </w:p>
    <w:p w:rsidR="00052712" w:rsidRDefault="00052712" w:rsidP="00052712">
      <w:pPr>
        <w:shd w:val="clear" w:color="auto" w:fill="FFFFFF"/>
        <w:adjustRightInd w:val="0"/>
        <w:spacing w:before="100" w:beforeAutospacing="1" w:after="96" w:line="240" w:lineRule="auto"/>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0"/>
          <w:szCs w:val="20"/>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052712" w:rsidRDefault="00052712" w:rsidP="00052712">
      <w:pPr>
        <w:shd w:val="clear" w:color="auto" w:fill="FFFFFF"/>
        <w:adjustRightInd w:val="0"/>
        <w:spacing w:before="100" w:beforeAutospacing="1" w:after="96"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Подпись должностного лица уполномоченного органа _______________</w:t>
      </w:r>
    </w:p>
    <w:p w:rsidR="00052712" w:rsidRDefault="00052712" w:rsidP="00052712">
      <w:pPr>
        <w:shd w:val="clear" w:color="auto" w:fill="FFFFFF"/>
        <w:adjustRightInd w:val="0"/>
        <w:spacing w:before="100" w:beforeAutospacing="1" w:line="240" w:lineRule="auto"/>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Дата _________________________________</w:t>
      </w:r>
    </w:p>
    <w:p w:rsidR="00052712" w:rsidRDefault="00052712" w:rsidP="00052712"/>
    <w:p w:rsidR="00052712" w:rsidRDefault="00052712" w:rsidP="00052712"/>
    <w:p w:rsidR="00085DA3" w:rsidRDefault="00085DA3"/>
    <w:sectPr w:rsidR="00085DA3" w:rsidSect="00085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C5B24D0"/>
    <w:multiLevelType w:val="hybridMultilevel"/>
    <w:tmpl w:val="F7FE6080"/>
    <w:lvl w:ilvl="0" w:tplc="085C304A">
      <w:start w:val="1"/>
      <w:numFmt w:val="decimal"/>
      <w:lvlText w:val="%1."/>
      <w:lvlJc w:val="left"/>
      <w:pPr>
        <w:ind w:left="1065" w:hanging="360"/>
      </w:pPr>
      <w:rPr>
        <w:rFonts w:eastAsia="Times New Roman" w:hint="default"/>
        <w:color w:val="2C2C2C"/>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E973177"/>
    <w:multiLevelType w:val="hybridMultilevel"/>
    <w:tmpl w:val="34BA2B6A"/>
    <w:lvl w:ilvl="0" w:tplc="E19A77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C6"/>
    <w:rsid w:val="000253A5"/>
    <w:rsid w:val="00052712"/>
    <w:rsid w:val="00085DA3"/>
    <w:rsid w:val="00093165"/>
    <w:rsid w:val="000B2E71"/>
    <w:rsid w:val="001D2C06"/>
    <w:rsid w:val="001F2891"/>
    <w:rsid w:val="0021074C"/>
    <w:rsid w:val="00224A74"/>
    <w:rsid w:val="0029707B"/>
    <w:rsid w:val="002B49D2"/>
    <w:rsid w:val="002D0DEB"/>
    <w:rsid w:val="002E2FA0"/>
    <w:rsid w:val="00393FF7"/>
    <w:rsid w:val="003A4FB7"/>
    <w:rsid w:val="003B55E2"/>
    <w:rsid w:val="003F111E"/>
    <w:rsid w:val="00471DF7"/>
    <w:rsid w:val="004A0EB3"/>
    <w:rsid w:val="00604069"/>
    <w:rsid w:val="007B0FAF"/>
    <w:rsid w:val="008A0D05"/>
    <w:rsid w:val="00915F8D"/>
    <w:rsid w:val="009C0F1F"/>
    <w:rsid w:val="00AD2B6E"/>
    <w:rsid w:val="00B61A86"/>
    <w:rsid w:val="00B729EB"/>
    <w:rsid w:val="00BB5B9B"/>
    <w:rsid w:val="00BE4A26"/>
    <w:rsid w:val="00C25438"/>
    <w:rsid w:val="00CE1482"/>
    <w:rsid w:val="00D14C74"/>
    <w:rsid w:val="00D234C7"/>
    <w:rsid w:val="00D36D28"/>
    <w:rsid w:val="00E34FD7"/>
    <w:rsid w:val="00E429C6"/>
    <w:rsid w:val="00EB1F15"/>
    <w:rsid w:val="00EB52EA"/>
    <w:rsid w:val="00EE4A89"/>
    <w:rsid w:val="00F41690"/>
    <w:rsid w:val="00F96AFC"/>
    <w:rsid w:val="00FF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Междустр.интервал:  полуторный"/>
    <w:basedOn w:val="a"/>
    <w:rsid w:val="00915F8D"/>
    <w:pPr>
      <w:tabs>
        <w:tab w:val="left" w:pos="2115"/>
      </w:tabs>
      <w:spacing w:after="0" w:line="360" w:lineRule="auto"/>
    </w:pPr>
    <w:rPr>
      <w:rFonts w:ascii="Arial" w:eastAsia="Times New Roman" w:hAnsi="Arial" w:cs="Arial"/>
      <w:sz w:val="28"/>
      <w:szCs w:val="28"/>
    </w:rPr>
  </w:style>
  <w:style w:type="paragraph" w:customStyle="1" w:styleId="Default">
    <w:name w:val="Default"/>
    <w:rsid w:val="000B2E7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EE4A89"/>
    <w:rPr>
      <w:color w:val="0000FF"/>
      <w:u w:val="single"/>
    </w:rPr>
  </w:style>
  <w:style w:type="paragraph" w:customStyle="1" w:styleId="1">
    <w:name w:val="Абзац списка1"/>
    <w:basedOn w:val="a"/>
    <w:rsid w:val="00052712"/>
    <w:pPr>
      <w:spacing w:after="0" w:line="240" w:lineRule="auto"/>
      <w:ind w:left="720" w:firstLine="720"/>
      <w:contextualSpacing/>
      <w:jc w:val="both"/>
    </w:pPr>
    <w:rPr>
      <w:rFonts w:ascii="Tms Rmn" w:eastAsia="Times New Roman" w:hAnsi="Tms Rmn" w:cs="Times New Roman"/>
      <w:sz w:val="28"/>
      <w:szCs w:val="20"/>
    </w:rPr>
  </w:style>
  <w:style w:type="paragraph" w:styleId="a4">
    <w:name w:val="List Paragraph"/>
    <w:basedOn w:val="a"/>
    <w:uiPriority w:val="34"/>
    <w:qFormat/>
    <w:rsid w:val="00052712"/>
    <w:pPr>
      <w:ind w:left="720"/>
      <w:contextualSpacing/>
    </w:pPr>
    <w:rPr>
      <w:rFonts w:eastAsiaTheme="minorHAnsi"/>
      <w:lang w:eastAsia="en-US"/>
    </w:rPr>
  </w:style>
  <w:style w:type="paragraph" w:styleId="a5">
    <w:name w:val="Balloon Text"/>
    <w:basedOn w:val="a"/>
    <w:link w:val="a6"/>
    <w:uiPriority w:val="99"/>
    <w:semiHidden/>
    <w:unhideWhenUsed/>
    <w:rsid w:val="00EB52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Междустр.интервал:  полуторный"/>
    <w:basedOn w:val="a"/>
    <w:rsid w:val="00915F8D"/>
    <w:pPr>
      <w:tabs>
        <w:tab w:val="left" w:pos="2115"/>
      </w:tabs>
      <w:spacing w:after="0" w:line="360" w:lineRule="auto"/>
    </w:pPr>
    <w:rPr>
      <w:rFonts w:ascii="Arial" w:eastAsia="Times New Roman" w:hAnsi="Arial" w:cs="Arial"/>
      <w:sz w:val="28"/>
      <w:szCs w:val="28"/>
    </w:rPr>
  </w:style>
  <w:style w:type="paragraph" w:customStyle="1" w:styleId="Default">
    <w:name w:val="Default"/>
    <w:rsid w:val="000B2E7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EE4A89"/>
    <w:rPr>
      <w:color w:val="0000FF"/>
      <w:u w:val="single"/>
    </w:rPr>
  </w:style>
  <w:style w:type="paragraph" w:customStyle="1" w:styleId="1">
    <w:name w:val="Абзац списка1"/>
    <w:basedOn w:val="a"/>
    <w:rsid w:val="00052712"/>
    <w:pPr>
      <w:spacing w:after="0" w:line="240" w:lineRule="auto"/>
      <w:ind w:left="720" w:firstLine="720"/>
      <w:contextualSpacing/>
      <w:jc w:val="both"/>
    </w:pPr>
    <w:rPr>
      <w:rFonts w:ascii="Tms Rmn" w:eastAsia="Times New Roman" w:hAnsi="Tms Rmn" w:cs="Times New Roman"/>
      <w:sz w:val="28"/>
      <w:szCs w:val="20"/>
    </w:rPr>
  </w:style>
  <w:style w:type="paragraph" w:styleId="a4">
    <w:name w:val="List Paragraph"/>
    <w:basedOn w:val="a"/>
    <w:uiPriority w:val="34"/>
    <w:qFormat/>
    <w:rsid w:val="00052712"/>
    <w:pPr>
      <w:ind w:left="720"/>
      <w:contextualSpacing/>
    </w:pPr>
    <w:rPr>
      <w:rFonts w:eastAsiaTheme="minorHAnsi"/>
      <w:lang w:eastAsia="en-US"/>
    </w:rPr>
  </w:style>
  <w:style w:type="paragraph" w:styleId="a5">
    <w:name w:val="Balloon Text"/>
    <w:basedOn w:val="a"/>
    <w:link w:val="a6"/>
    <w:uiPriority w:val="99"/>
    <w:semiHidden/>
    <w:unhideWhenUsed/>
    <w:rsid w:val="00EB52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45992">
      <w:bodyDiv w:val="1"/>
      <w:marLeft w:val="0"/>
      <w:marRight w:val="0"/>
      <w:marTop w:val="0"/>
      <w:marBottom w:val="0"/>
      <w:divBdr>
        <w:top w:val="none" w:sz="0" w:space="0" w:color="auto"/>
        <w:left w:val="none" w:sz="0" w:space="0" w:color="auto"/>
        <w:bottom w:val="none" w:sz="0" w:space="0" w:color="auto"/>
        <w:right w:val="none" w:sz="0" w:space="0" w:color="auto"/>
      </w:divBdr>
    </w:div>
    <w:div w:id="20116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3265;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22799;fld=134" TargetMode="Externa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ek.su/np_akty/akty_docs/696-proekt-administrativnogo-reglamenta-predostavleniya-municipalnoy-uslugi-vydacha-gradostroitelnogo-plana-zemelnogo-uchastka.html" TargetMode="External"/><Relationship Id="rId5" Type="http://schemas.openxmlformats.org/officeDocument/2006/relationships/settings" Target="settings.xml"/><Relationship Id="rId10" Type="http://schemas.openxmlformats.org/officeDocument/2006/relationships/hyperlink" Target="consultantplus://offline/ref=BF300DE526B31AE8B73ACB7F78A569B9DB1C4F27C4C7D7E3CF97539BE2d205B" TargetMode="External"/><Relationship Id="rId4" Type="http://schemas.microsoft.com/office/2007/relationships/stylesWithEffects" Target="stylesWithEffects.xml"/><Relationship Id="rId9" Type="http://schemas.openxmlformats.org/officeDocument/2006/relationships/hyperlink" Target="consultantplus://offline/ref=FFCF61B1203897002AE1EBBDD6BF3825CCC242D70BB000727A0349900Bw5J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451BC-9972-4AA3-B914-1473C32C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8738</Words>
  <Characters>49808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Халапханов</dc:creator>
  <cp:lastModifiedBy>user</cp:lastModifiedBy>
  <cp:revision>3</cp:revision>
  <cp:lastPrinted>2015-10-14T04:01:00Z</cp:lastPrinted>
  <dcterms:created xsi:type="dcterms:W3CDTF">2015-10-14T03:08:00Z</dcterms:created>
  <dcterms:modified xsi:type="dcterms:W3CDTF">2015-10-14T04:02:00Z</dcterms:modified>
</cp:coreProperties>
</file>