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5F" w:rsidRDefault="0025505F" w:rsidP="0025505F">
      <w:pPr>
        <w:pStyle w:val="a3"/>
        <w:jc w:val="center"/>
      </w:pPr>
      <w:r>
        <w:rPr>
          <w:rStyle w:val="a4"/>
        </w:rPr>
        <w:t> </w:t>
      </w:r>
    </w:p>
    <w:p w:rsidR="0025505F" w:rsidRDefault="0025505F" w:rsidP="0025505F">
      <w:pPr>
        <w:pStyle w:val="a3"/>
        <w:jc w:val="center"/>
      </w:pP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ЭХИРИТ – БУЛАГАТСКИЙ РАЙОН</w:t>
      </w:r>
      <w:r>
        <w:br/>
      </w:r>
      <w:r>
        <w:rPr>
          <w:rStyle w:val="a4"/>
        </w:rPr>
        <w:t>МУНИЦИПАЛЬНОЕ ОБРАЗОВАНИЕ</w:t>
      </w:r>
      <w:r>
        <w:br/>
      </w:r>
      <w:r>
        <w:rPr>
          <w:rStyle w:val="a4"/>
        </w:rPr>
        <w:t>«ГАХАНСКОЕ»</w:t>
      </w:r>
      <w:r>
        <w:br/>
      </w:r>
      <w:r>
        <w:rPr>
          <w:rStyle w:val="a4"/>
        </w:rPr>
        <w:t>АДМИНИСТРАЦИЯ</w:t>
      </w:r>
    </w:p>
    <w:p w:rsidR="0025505F" w:rsidRDefault="0025505F" w:rsidP="0025505F">
      <w:pPr>
        <w:pStyle w:val="a3"/>
        <w:jc w:val="center"/>
      </w:pPr>
      <w:r>
        <w:rPr>
          <w:rStyle w:val="a4"/>
        </w:rPr>
        <w:t>ПОСТАНОВЛЕНИЕ</w:t>
      </w:r>
    </w:p>
    <w:p w:rsidR="0025505F" w:rsidRDefault="0025505F" w:rsidP="0025505F">
      <w:pPr>
        <w:pStyle w:val="a3"/>
        <w:jc w:val="center"/>
      </w:pPr>
      <w:r>
        <w:rPr>
          <w:rStyle w:val="a4"/>
        </w:rPr>
        <w:t>от «26» ноября 2014 г. №58 с. Гаханы</w:t>
      </w:r>
    </w:p>
    <w:p w:rsidR="0025505F" w:rsidRDefault="0025505F" w:rsidP="0025505F">
      <w:pPr>
        <w:pStyle w:val="a3"/>
        <w:jc w:val="center"/>
      </w:pPr>
      <w:r>
        <w:rPr>
          <w:rStyle w:val="a4"/>
        </w:rPr>
        <w:t>«Об утверждении перечня должностей муниципальной службы,</w:t>
      </w:r>
      <w:r>
        <w:br/>
      </w:r>
      <w:r>
        <w:rPr>
          <w:rStyle w:val="a4"/>
        </w:rPr>
        <w:t>в течение двух лет после увольнения с которых гражданин,</w:t>
      </w:r>
      <w:r>
        <w:br/>
      </w:r>
      <w:r>
        <w:rPr>
          <w:rStyle w:val="a4"/>
        </w:rPr>
        <w:t xml:space="preserve">замещавший должности муниципальной службы в муниципальном </w:t>
      </w:r>
      <w:r>
        <w:br/>
      </w:r>
      <w:r>
        <w:rPr>
          <w:rStyle w:val="a4"/>
        </w:rPr>
        <w:t>образовании «Гаханское», обязан при заключении трудовых или</w:t>
      </w:r>
      <w:r>
        <w:br/>
      </w:r>
      <w:r>
        <w:rPr>
          <w:rStyle w:val="a4"/>
        </w:rPr>
        <w:t>гражданско – правовых договоров на выполнение работ (оказание услуг) сообщать</w:t>
      </w:r>
      <w:r>
        <w:br/>
      </w:r>
      <w:r>
        <w:rPr>
          <w:rStyle w:val="a4"/>
        </w:rPr>
        <w:t>работодателю сведения о последнем месте своей службы»</w:t>
      </w:r>
    </w:p>
    <w:p w:rsidR="0025505F" w:rsidRDefault="0025505F" w:rsidP="0025505F">
      <w:pPr>
        <w:pStyle w:val="a3"/>
        <w:jc w:val="both"/>
      </w:pPr>
      <w:r>
        <w:t>В соответствии со ст. 12 Федерального закона от 25.12.2008 г. №273-ФЗ «О противодействии коррупции» (в редакции от 21.12.2011г.), ст. 14 Федерального закона от 02.03.2007 г. №25-ФЗ, (в редакции от 21.11.2011г.), руководствуясь Указом Президента Российской Федерации от 21.07.2010 г. № 925 «О мерах по реализации отдельных положений Федерального закона «О противодействии коррупции», Устава МО «Гаханское»:</w:t>
      </w:r>
    </w:p>
    <w:p w:rsidR="0025505F" w:rsidRDefault="0025505F" w:rsidP="0025505F">
      <w:pPr>
        <w:pStyle w:val="a3"/>
        <w:jc w:val="both"/>
      </w:pPr>
      <w:r>
        <w:t>П О С Т А Н О В Л Е Н И Е :</w:t>
      </w:r>
    </w:p>
    <w:p w:rsidR="0025505F" w:rsidRDefault="0025505F" w:rsidP="0025505F">
      <w:pPr>
        <w:pStyle w:val="a3"/>
        <w:jc w:val="both"/>
      </w:pPr>
      <w:r>
        <w:t>1. Определить перечень должностей муниципальной службы, в течение двух лет после увольнения с которых гражданин, замещавший должности муниципальной службы в муниципальном образовании «Гаханское», обязан при заключении трудовых или гражданско – правовых договоров на выполнение работ (оказание услуг) сообщать работодателю сведения о последнем месте своей службы, согласно приложению.</w:t>
      </w:r>
      <w:r>
        <w:br/>
        <w:t>2. Ознакомить с настоящим постановлением муниципальных служащих муниципальном образовании «Гаханское».</w:t>
      </w:r>
      <w:r>
        <w:br/>
        <w:t>3. Контроль за исполнением настоящего положения оставляю за собой.</w:t>
      </w:r>
      <w:r>
        <w:br/>
        <w:t>Глава администрации И.Н. Михаханов</w:t>
      </w:r>
    </w:p>
    <w:p w:rsidR="0025505F" w:rsidRDefault="0025505F" w:rsidP="0025505F">
      <w:pPr>
        <w:pStyle w:val="a3"/>
        <w:jc w:val="right"/>
      </w:pPr>
      <w:r>
        <w:t>Приложение №1</w:t>
      </w:r>
      <w:r>
        <w:br/>
        <w:t>к постановлению «26» ноября 2014 г. №58</w:t>
      </w:r>
    </w:p>
    <w:p w:rsidR="0025505F" w:rsidRDefault="0025505F" w:rsidP="0025505F">
      <w:pPr>
        <w:pStyle w:val="a3"/>
        <w:jc w:val="center"/>
      </w:pPr>
      <w:r>
        <w:br/>
      </w:r>
      <w:r>
        <w:rPr>
          <w:rStyle w:val="a4"/>
        </w:rPr>
        <w:t>ПЕРЕЧЕНЬ</w:t>
      </w:r>
      <w:r>
        <w:br/>
      </w:r>
      <w:r>
        <w:rPr>
          <w:rStyle w:val="a4"/>
        </w:rPr>
        <w:t>должностей муниципальной службы,</w:t>
      </w:r>
      <w:r>
        <w:br/>
      </w:r>
      <w:r>
        <w:rPr>
          <w:rStyle w:val="a4"/>
        </w:rPr>
        <w:t>в течение двух лет после увольнения с которых гражданин,</w:t>
      </w:r>
      <w:r>
        <w:br/>
      </w:r>
      <w:r>
        <w:rPr>
          <w:rStyle w:val="a4"/>
        </w:rPr>
        <w:t>замещавший должности муниципальной службы в муниципальном</w:t>
      </w:r>
      <w:r>
        <w:br/>
      </w:r>
      <w:r>
        <w:rPr>
          <w:rStyle w:val="a4"/>
        </w:rPr>
        <w:t>образовании «Гаханское», обязан при заключении трудовых или</w:t>
      </w:r>
      <w:r>
        <w:br/>
      </w:r>
      <w:r>
        <w:rPr>
          <w:rStyle w:val="a4"/>
        </w:rPr>
        <w:t>гражданско – правовых договоров на выполнение работ (оказание услуг) сообщать</w:t>
      </w:r>
      <w:r>
        <w:br/>
      </w:r>
      <w:r>
        <w:rPr>
          <w:rStyle w:val="a4"/>
        </w:rPr>
        <w:t>работодателю сведения о последнем месте своей службы»</w:t>
      </w:r>
    </w:p>
    <w:p w:rsidR="0025505F" w:rsidRDefault="0025505F" w:rsidP="0025505F">
      <w:pPr>
        <w:pStyle w:val="a3"/>
      </w:pPr>
      <w:r>
        <w:lastRenderedPageBreak/>
        <w:t>1. Главный специалист</w:t>
      </w:r>
      <w:r>
        <w:br/>
        <w:t>2. Ведущий специалист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96"/>
    <w:rsid w:val="0025505F"/>
    <w:rsid w:val="00C40F7E"/>
    <w:rsid w:val="00F0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9723C-3C47-456A-813F-964DF0B9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2018-01-25T22:02:00Z</dcterms:created>
  <dcterms:modified xsi:type="dcterms:W3CDTF">2018-01-25T22:02:00Z</dcterms:modified>
</cp:coreProperties>
</file>